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tblGrid>
      <w:tr w:rsidR="00DF5878" w:rsidRPr="002F7B6A" w:rsidTr="00DF5878">
        <w:trPr>
          <w:trHeight w:val="333"/>
        </w:trPr>
        <w:tc>
          <w:tcPr>
            <w:tcW w:w="5260" w:type="dxa"/>
          </w:tcPr>
          <w:p w:rsidR="00DF5878" w:rsidRPr="002F7B6A" w:rsidRDefault="00DF5878" w:rsidP="00DF5878">
            <w:pPr>
              <w:keepNext/>
              <w:keepLines/>
              <w:widowControl w:val="0"/>
              <w:autoSpaceDE w:val="0"/>
              <w:autoSpaceDN w:val="0"/>
              <w:adjustRightInd w:val="0"/>
              <w:rPr>
                <w:rFonts w:ascii="Trebuchet MS" w:hAnsi="Trebuchet MS" w:cs="Times New Roman"/>
                <w:b/>
              </w:rPr>
            </w:pPr>
            <w:r w:rsidRPr="002F7B6A">
              <w:rPr>
                <w:rFonts w:ascii="Trebuchet MS" w:hAnsi="Trebuchet MS" w:cs="Times New Roman"/>
                <w:b/>
              </w:rPr>
              <w:t>MAT 220 Statistics</w:t>
            </w:r>
            <w:r>
              <w:rPr>
                <w:rFonts w:ascii="Trebuchet MS" w:hAnsi="Trebuchet MS" w:cs="Times New Roman"/>
                <w:b/>
              </w:rPr>
              <w:t xml:space="preserve"> Homework</w:t>
            </w:r>
          </w:p>
        </w:tc>
      </w:tr>
      <w:tr w:rsidR="00DF5878" w:rsidRPr="002F7B6A" w:rsidTr="00DF5878">
        <w:tc>
          <w:tcPr>
            <w:tcW w:w="5260" w:type="dxa"/>
            <w:vAlign w:val="bottom"/>
          </w:tcPr>
          <w:p w:rsidR="00DF5878" w:rsidRPr="002F7B6A" w:rsidRDefault="00DF5878" w:rsidP="00542A38">
            <w:pPr>
              <w:keepNext/>
              <w:keepLines/>
              <w:widowControl w:val="0"/>
              <w:autoSpaceDE w:val="0"/>
              <w:autoSpaceDN w:val="0"/>
              <w:adjustRightInd w:val="0"/>
              <w:rPr>
                <w:rFonts w:ascii="Trebuchet MS" w:hAnsi="Trebuchet MS" w:cs="Times New Roman"/>
                <w:b/>
              </w:rPr>
            </w:pPr>
          </w:p>
        </w:tc>
      </w:tr>
    </w:tbl>
    <w:p w:rsidR="00631A33" w:rsidRPr="002F7B6A" w:rsidRDefault="00631A33" w:rsidP="00542A38">
      <w:pPr>
        <w:keepNext/>
        <w:keepLines/>
        <w:widowControl w:val="0"/>
        <w:autoSpaceDE w:val="0"/>
        <w:autoSpaceDN w:val="0"/>
        <w:adjustRightInd w:val="0"/>
        <w:spacing w:after="0" w:line="240" w:lineRule="auto"/>
        <w:rPr>
          <w:rFonts w:ascii="Trebuchet MS" w:hAnsi="Trebuchet MS" w:cs="Times New Roman"/>
          <w:b/>
        </w:rPr>
      </w:pPr>
    </w:p>
    <w:p w:rsidR="00F030FD" w:rsidRPr="002F7B6A" w:rsidRDefault="00F030FD" w:rsidP="00542A38">
      <w:pPr>
        <w:pStyle w:val="ListParagraph"/>
        <w:keepNext/>
        <w:keepLines/>
        <w:widowControl w:val="0"/>
        <w:autoSpaceDE w:val="0"/>
        <w:autoSpaceDN w:val="0"/>
        <w:adjustRightInd w:val="0"/>
        <w:spacing w:after="0" w:line="240" w:lineRule="auto"/>
        <w:ind w:left="360"/>
        <w:rPr>
          <w:rFonts w:ascii="Trebuchet MS" w:hAnsi="Trebuchet MS" w:cs="Times New Roman"/>
          <w:b/>
          <w:u w:val="single"/>
        </w:rPr>
      </w:pPr>
    </w:p>
    <w:p w:rsidR="00842557" w:rsidRPr="002F7B6A" w:rsidRDefault="00842557" w:rsidP="00542A38">
      <w:pPr>
        <w:autoSpaceDE w:val="0"/>
        <w:autoSpaceDN w:val="0"/>
        <w:adjustRightInd w:val="0"/>
        <w:spacing w:after="0" w:line="240" w:lineRule="auto"/>
        <w:rPr>
          <w:rFonts w:ascii="Trebuchet MS" w:hAnsi="Trebuchet MS"/>
          <w:b/>
          <w:sz w:val="28"/>
          <w:szCs w:val="28"/>
        </w:rPr>
      </w:pPr>
      <w:r w:rsidRPr="002F7B6A">
        <w:rPr>
          <w:rFonts w:ascii="Trebuchet MS" w:hAnsi="Trebuchet MS"/>
          <w:b/>
          <w:sz w:val="28"/>
          <w:szCs w:val="28"/>
        </w:rPr>
        <w:t>Part II – Data Analysis</w:t>
      </w:r>
      <w:r w:rsidR="005D1133" w:rsidRPr="002F7B6A">
        <w:rPr>
          <w:rFonts w:ascii="Trebuchet MS" w:hAnsi="Trebuchet MS"/>
          <w:b/>
          <w:sz w:val="28"/>
          <w:szCs w:val="28"/>
        </w:rPr>
        <w:t xml:space="preserve"> and Application of Inferential Procedures</w:t>
      </w:r>
    </w:p>
    <w:p w:rsidR="00842557" w:rsidRDefault="00842557" w:rsidP="00542A38">
      <w:pPr>
        <w:pStyle w:val="ListParagraph"/>
        <w:autoSpaceDE w:val="0"/>
        <w:autoSpaceDN w:val="0"/>
        <w:adjustRightInd w:val="0"/>
        <w:spacing w:after="0" w:line="240" w:lineRule="auto"/>
        <w:ind w:left="360"/>
        <w:rPr>
          <w:rFonts w:ascii="Trebuchet MS" w:hAnsi="Trebuchet MS"/>
        </w:rPr>
      </w:pPr>
    </w:p>
    <w:p w:rsidR="00A46A39" w:rsidRDefault="00A46A39" w:rsidP="00542A38">
      <w:pPr>
        <w:autoSpaceDE w:val="0"/>
        <w:autoSpaceDN w:val="0"/>
        <w:adjustRightInd w:val="0"/>
        <w:spacing w:after="0" w:line="240" w:lineRule="auto"/>
        <w:rPr>
          <w:rFonts w:ascii="Trebuchet MS" w:hAnsi="Trebuchet MS"/>
          <w:i/>
        </w:rPr>
      </w:pPr>
      <w:r w:rsidRPr="00D30C61">
        <w:rPr>
          <w:rFonts w:ascii="Trebuchet MS" w:hAnsi="Trebuchet MS"/>
          <w:i/>
        </w:rPr>
        <w:t>The follo</w:t>
      </w:r>
      <w:r w:rsidR="000C1722" w:rsidRPr="00D30C61">
        <w:rPr>
          <w:rFonts w:ascii="Trebuchet MS" w:hAnsi="Trebuchet MS"/>
          <w:i/>
        </w:rPr>
        <w:t xml:space="preserve">wing is an experiment whereby </w:t>
      </w:r>
      <w:r w:rsidRPr="00D30C61">
        <w:rPr>
          <w:rFonts w:ascii="Trebuchet MS" w:hAnsi="Trebuchet MS"/>
          <w:i/>
        </w:rPr>
        <w:t>two categorical variables are used to define the treatments</w:t>
      </w:r>
      <w:r w:rsidR="00B177B6">
        <w:rPr>
          <w:rFonts w:ascii="Trebuchet MS" w:hAnsi="Trebuchet MS"/>
          <w:i/>
        </w:rPr>
        <w:t xml:space="preserve"> (groups)</w:t>
      </w:r>
      <w:r w:rsidRPr="00D30C61">
        <w:rPr>
          <w:rFonts w:ascii="Trebuchet MS" w:hAnsi="Trebuchet MS"/>
          <w:i/>
        </w:rPr>
        <w:t xml:space="preserve"> in an experiment </w:t>
      </w:r>
      <w:r w:rsidR="00B177B6">
        <w:rPr>
          <w:rFonts w:ascii="Trebuchet MS" w:hAnsi="Trebuchet MS"/>
          <w:i/>
        </w:rPr>
        <w:t>(as opposed to one categorical variable in the one-way ANVOA and randomized complete block designs</w:t>
      </w:r>
      <w:r w:rsidR="00097C8C">
        <w:rPr>
          <w:rFonts w:ascii="Trebuchet MS" w:hAnsi="Trebuchet MS"/>
          <w:i/>
        </w:rPr>
        <w:t>; although an additive two-way ANOVA is used for the latter to isolate the effect of the blocking variable). T</w:t>
      </w:r>
      <w:r w:rsidRPr="00D30C61">
        <w:rPr>
          <w:rFonts w:ascii="Trebuchet MS" w:hAnsi="Trebuchet MS"/>
          <w:i/>
        </w:rPr>
        <w:t xml:space="preserve">he researcher would like to determine if there is statistically significant evidence of an effect of </w:t>
      </w:r>
      <w:r w:rsidR="00244B61" w:rsidRPr="00D30C61">
        <w:rPr>
          <w:rFonts w:ascii="Trebuchet MS" w:hAnsi="Trebuchet MS"/>
          <w:i/>
        </w:rPr>
        <w:t>either</w:t>
      </w:r>
      <w:r w:rsidRPr="00D30C61">
        <w:rPr>
          <w:rFonts w:ascii="Trebuchet MS" w:hAnsi="Trebuchet MS"/>
          <w:i/>
        </w:rPr>
        <w:t xml:space="preserve"> or both</w:t>
      </w:r>
      <w:r w:rsidR="000C1722" w:rsidRPr="00D30C61">
        <w:rPr>
          <w:rFonts w:ascii="Trebuchet MS" w:hAnsi="Trebuchet MS"/>
          <w:i/>
        </w:rPr>
        <w:t xml:space="preserve"> variables</w:t>
      </w:r>
      <w:r w:rsidRPr="00D30C61">
        <w:rPr>
          <w:rFonts w:ascii="Trebuchet MS" w:hAnsi="Trebuchet MS"/>
          <w:i/>
        </w:rPr>
        <w:t xml:space="preserve"> on the mean of the response variable.</w:t>
      </w:r>
      <w:r w:rsidR="00937450" w:rsidRPr="00D30C61">
        <w:rPr>
          <w:rFonts w:ascii="Trebuchet MS" w:hAnsi="Trebuchet MS"/>
          <w:i/>
        </w:rPr>
        <w:t xml:space="preserve"> This particular experimental design is called a </w:t>
      </w:r>
      <w:r w:rsidR="00937450" w:rsidRPr="00D30C61">
        <w:rPr>
          <w:rFonts w:ascii="Trebuchet MS" w:hAnsi="Trebuchet MS"/>
          <w:b/>
          <w:i/>
        </w:rPr>
        <w:t>full-factorial</w:t>
      </w:r>
      <w:r w:rsidR="00937450" w:rsidRPr="00D30C61">
        <w:rPr>
          <w:rFonts w:ascii="Trebuchet MS" w:hAnsi="Trebuchet MS"/>
          <w:i/>
        </w:rPr>
        <w:t xml:space="preserve"> </w:t>
      </w:r>
      <w:r w:rsidR="00731AB0">
        <w:rPr>
          <w:rFonts w:ascii="Trebuchet MS" w:hAnsi="Trebuchet MS"/>
          <w:i/>
        </w:rPr>
        <w:t xml:space="preserve">(all combinations of the values of two groping variables are tested) </w:t>
      </w:r>
      <w:r w:rsidR="00937450" w:rsidRPr="00D30C61">
        <w:rPr>
          <w:rFonts w:ascii="Trebuchet MS" w:hAnsi="Trebuchet MS"/>
          <w:i/>
        </w:rPr>
        <w:t xml:space="preserve">and requires performing a </w:t>
      </w:r>
      <w:r w:rsidR="00937450" w:rsidRPr="00D30C61">
        <w:rPr>
          <w:rFonts w:ascii="Trebuchet MS" w:hAnsi="Trebuchet MS"/>
          <w:b/>
          <w:i/>
        </w:rPr>
        <w:t>two-way</w:t>
      </w:r>
      <w:r w:rsidR="00937450" w:rsidRPr="00D30C61">
        <w:rPr>
          <w:rFonts w:ascii="Trebuchet MS" w:hAnsi="Trebuchet MS"/>
          <w:i/>
        </w:rPr>
        <w:t xml:space="preserve"> analysis of var</w:t>
      </w:r>
      <w:bookmarkStart w:id="0" w:name="_GoBack"/>
      <w:bookmarkEnd w:id="0"/>
      <w:r w:rsidR="00937450" w:rsidRPr="00D30C61">
        <w:rPr>
          <w:rFonts w:ascii="Trebuchet MS" w:hAnsi="Trebuchet MS"/>
          <w:i/>
        </w:rPr>
        <w:t>iance.</w:t>
      </w:r>
    </w:p>
    <w:p w:rsidR="00D30C61" w:rsidRDefault="00D30C61" w:rsidP="00542A38">
      <w:pPr>
        <w:autoSpaceDE w:val="0"/>
        <w:autoSpaceDN w:val="0"/>
        <w:adjustRightInd w:val="0"/>
        <w:spacing w:after="0" w:line="240" w:lineRule="auto"/>
        <w:rPr>
          <w:rFonts w:ascii="Trebuchet MS" w:hAnsi="Trebuchet MS"/>
          <w:i/>
        </w:rPr>
      </w:pPr>
    </w:p>
    <w:p w:rsidR="00D30C61" w:rsidRDefault="00D30C61" w:rsidP="00542A38">
      <w:pPr>
        <w:autoSpaceDE w:val="0"/>
        <w:autoSpaceDN w:val="0"/>
        <w:adjustRightInd w:val="0"/>
        <w:spacing w:after="0" w:line="240" w:lineRule="auto"/>
        <w:rPr>
          <w:rFonts w:ascii="Trebuchet MS" w:hAnsi="Trebuchet MS"/>
          <w:i/>
        </w:rPr>
      </w:pPr>
      <w:r>
        <w:rPr>
          <w:rFonts w:ascii="Trebuchet MS" w:hAnsi="Trebuchet MS"/>
          <w:i/>
        </w:rPr>
        <w:t>Run the R-script appended to the end of this assess</w:t>
      </w:r>
      <w:r w:rsidR="00ED5A42">
        <w:rPr>
          <w:rFonts w:ascii="Trebuchet MS" w:hAnsi="Trebuchet MS"/>
          <w:i/>
        </w:rPr>
        <w:t xml:space="preserve">ment (and found in the </w:t>
      </w:r>
      <w:r w:rsidR="00C111F5" w:rsidRPr="00C111F5">
        <w:rPr>
          <w:rFonts w:ascii="Trebuchet MS" w:hAnsi="Trebuchet MS"/>
          <w:b/>
          <w:i/>
        </w:rPr>
        <w:t>FA</w:t>
      </w:r>
      <w:r w:rsidR="007F4AC5" w:rsidRPr="007F4AC5">
        <w:rPr>
          <w:rFonts w:ascii="Trebuchet MS" w:hAnsi="Trebuchet MS"/>
          <w:b/>
          <w:i/>
        </w:rPr>
        <w:t>18 MAT 220-W01</w:t>
      </w:r>
      <w:r w:rsidR="00C610EE">
        <w:rPr>
          <w:rFonts w:ascii="Trebuchet MS" w:hAnsi="Trebuchet MS"/>
          <w:b/>
          <w:i/>
        </w:rPr>
        <w:t xml:space="preserve"> </w:t>
      </w:r>
      <w:r w:rsidR="00C111F5">
        <w:rPr>
          <w:rFonts w:ascii="Trebuchet MS" w:hAnsi="Trebuchet MS"/>
          <w:b/>
          <w:i/>
        </w:rPr>
        <w:t>–</w:t>
      </w:r>
      <w:r w:rsidR="007F4AC5" w:rsidRPr="007F4AC5">
        <w:rPr>
          <w:rFonts w:ascii="Trebuchet MS" w:hAnsi="Trebuchet MS"/>
          <w:b/>
          <w:i/>
        </w:rPr>
        <w:t xml:space="preserve"> </w:t>
      </w:r>
      <w:r w:rsidR="00C111F5">
        <w:rPr>
          <w:rFonts w:ascii="Trebuchet MS" w:hAnsi="Trebuchet MS"/>
          <w:b/>
          <w:i/>
        </w:rPr>
        <w:t xml:space="preserve">Unit </w:t>
      </w:r>
      <w:r w:rsidR="007F4AC5" w:rsidRPr="007F4AC5">
        <w:rPr>
          <w:rFonts w:ascii="Trebuchet MS" w:hAnsi="Trebuchet MS"/>
          <w:b/>
          <w:i/>
        </w:rPr>
        <w:t>2</w:t>
      </w:r>
      <w:r w:rsidR="00C111F5">
        <w:rPr>
          <w:rFonts w:ascii="Trebuchet MS" w:hAnsi="Trebuchet MS"/>
          <w:b/>
          <w:i/>
        </w:rPr>
        <w:t xml:space="preserve"> Test</w:t>
      </w:r>
      <w:r w:rsidR="007F4AC5" w:rsidRPr="007F4AC5">
        <w:rPr>
          <w:rFonts w:ascii="Trebuchet MS" w:hAnsi="Trebuchet MS"/>
          <w:b/>
          <w:i/>
        </w:rPr>
        <w:t xml:space="preserve"> (Part 2)</w:t>
      </w:r>
      <w:r w:rsidR="007F4AC5">
        <w:rPr>
          <w:rFonts w:ascii="Trebuchet MS" w:hAnsi="Trebuchet MS"/>
          <w:b/>
          <w:i/>
        </w:rPr>
        <w:t>.R</w:t>
      </w:r>
      <w:r w:rsidR="00ED5A42">
        <w:rPr>
          <w:rFonts w:ascii="Trebuchet MS" w:hAnsi="Trebuchet MS"/>
          <w:i/>
        </w:rPr>
        <w:t xml:space="preserve"> file</w:t>
      </w:r>
      <w:r w:rsidR="00987989">
        <w:rPr>
          <w:rFonts w:ascii="Trebuchet MS" w:hAnsi="Trebuchet MS"/>
          <w:i/>
        </w:rPr>
        <w:t>, for your convenience</w:t>
      </w:r>
      <w:r w:rsidR="00ED5A42">
        <w:rPr>
          <w:rFonts w:ascii="Trebuchet MS" w:hAnsi="Trebuchet MS"/>
          <w:i/>
        </w:rPr>
        <w:t>) to generate the requisite output and use it to complete the analysis. While each part has been defined/organized to step you though the process of a performing a two-way ANOVA, you may find helpful</w:t>
      </w:r>
      <w:r w:rsidR="00C0702C">
        <w:rPr>
          <w:rFonts w:ascii="Trebuchet MS" w:hAnsi="Trebuchet MS"/>
          <w:i/>
        </w:rPr>
        <w:t>, and in some cases necessary,</w:t>
      </w:r>
      <w:r w:rsidR="00ED5A42">
        <w:rPr>
          <w:rFonts w:ascii="Trebuchet MS" w:hAnsi="Trebuchet MS"/>
          <w:i/>
        </w:rPr>
        <w:t xml:space="preserve"> to research the topic as well.</w:t>
      </w:r>
    </w:p>
    <w:p w:rsidR="00F32E57" w:rsidRDefault="00F32E57" w:rsidP="00542A38">
      <w:pPr>
        <w:autoSpaceDE w:val="0"/>
        <w:autoSpaceDN w:val="0"/>
        <w:adjustRightInd w:val="0"/>
        <w:spacing w:after="0" w:line="240" w:lineRule="auto"/>
        <w:rPr>
          <w:rFonts w:ascii="Trebuchet MS" w:hAnsi="Trebuchet MS"/>
          <w:i/>
        </w:rPr>
      </w:pPr>
    </w:p>
    <w:p w:rsidR="00F32E57" w:rsidRPr="00D30C61" w:rsidRDefault="00893F30" w:rsidP="00542A38">
      <w:pPr>
        <w:autoSpaceDE w:val="0"/>
        <w:autoSpaceDN w:val="0"/>
        <w:adjustRightInd w:val="0"/>
        <w:spacing w:after="0" w:line="240" w:lineRule="auto"/>
        <w:rPr>
          <w:rFonts w:ascii="Trebuchet MS" w:hAnsi="Trebuchet MS"/>
          <w:i/>
        </w:rPr>
      </w:pPr>
      <w:r w:rsidRPr="00893F30">
        <w:rPr>
          <w:rFonts w:ascii="Trebuchet MS" w:hAnsi="Trebuchet MS"/>
          <w:i/>
          <w:u w:val="single"/>
        </w:rPr>
        <w:t>NOTE</w:t>
      </w:r>
      <w:r>
        <w:rPr>
          <w:rFonts w:ascii="Trebuchet MS" w:hAnsi="Trebuchet MS"/>
          <w:i/>
        </w:rPr>
        <w:t xml:space="preserve">: Prior to running the R-script, you will need to load the dataset stored in the </w:t>
      </w:r>
      <w:r w:rsidR="00430CE8" w:rsidRPr="00430CE8">
        <w:rPr>
          <w:rFonts w:ascii="Trebuchet MS" w:hAnsi="Trebuchet MS"/>
          <w:b/>
          <w:i/>
        </w:rPr>
        <w:t>cash</w:t>
      </w:r>
      <w:r w:rsidR="003563F0">
        <w:rPr>
          <w:rFonts w:ascii="Trebuchet MS" w:hAnsi="Trebuchet MS"/>
          <w:b/>
          <w:i/>
        </w:rPr>
        <w:t>_</w:t>
      </w:r>
      <w:r w:rsidRPr="00893F30">
        <w:rPr>
          <w:rFonts w:ascii="Trebuchet MS" w:hAnsi="Trebuchet MS"/>
          <w:b/>
          <w:i/>
        </w:rPr>
        <w:t>offers.csv</w:t>
      </w:r>
      <w:r>
        <w:rPr>
          <w:rFonts w:ascii="Trebuchet MS" w:hAnsi="Trebuchet MS"/>
          <w:i/>
        </w:rPr>
        <w:t xml:space="preserve"> file (available on Blackboard). This can conveniently be done in </w:t>
      </w:r>
      <w:proofErr w:type="spellStart"/>
      <w:r>
        <w:rPr>
          <w:rFonts w:ascii="Trebuchet MS" w:hAnsi="Trebuchet MS"/>
          <w:i/>
        </w:rPr>
        <w:t>RStudio</w:t>
      </w:r>
      <w:proofErr w:type="spellEnd"/>
      <w:r>
        <w:rPr>
          <w:rFonts w:ascii="Trebuchet MS" w:hAnsi="Trebuchet MS"/>
          <w:i/>
        </w:rPr>
        <w:t xml:space="preserve"> by selecting </w:t>
      </w:r>
      <w:r w:rsidRPr="00893F30">
        <w:rPr>
          <w:rFonts w:ascii="Trebuchet MS" w:hAnsi="Trebuchet MS"/>
          <w:b/>
          <w:i/>
        </w:rPr>
        <w:t>Import Dataset</w:t>
      </w:r>
      <w:r>
        <w:rPr>
          <w:rFonts w:ascii="Trebuchet MS" w:hAnsi="Trebuchet MS"/>
          <w:i/>
        </w:rPr>
        <w:t xml:space="preserve">  &gt; </w:t>
      </w:r>
      <w:r w:rsidRPr="00893F30">
        <w:rPr>
          <w:rFonts w:ascii="Trebuchet MS" w:hAnsi="Trebuchet MS"/>
          <w:b/>
          <w:i/>
        </w:rPr>
        <w:t xml:space="preserve">From </w:t>
      </w:r>
      <w:r w:rsidR="003737D5">
        <w:rPr>
          <w:rFonts w:ascii="Trebuchet MS" w:hAnsi="Trebuchet MS"/>
          <w:b/>
          <w:i/>
        </w:rPr>
        <w:t>Text</w:t>
      </w:r>
      <w:r w:rsidR="008E4AE0">
        <w:rPr>
          <w:rFonts w:ascii="Trebuchet MS" w:hAnsi="Trebuchet MS"/>
          <w:b/>
          <w:i/>
        </w:rPr>
        <w:t xml:space="preserve"> (</w:t>
      </w:r>
      <w:proofErr w:type="spellStart"/>
      <w:r w:rsidR="008E4AE0">
        <w:rPr>
          <w:rFonts w:ascii="Trebuchet MS" w:hAnsi="Trebuchet MS"/>
          <w:b/>
          <w:i/>
        </w:rPr>
        <w:t>readr</w:t>
      </w:r>
      <w:proofErr w:type="spellEnd"/>
      <w:r w:rsidR="008E4AE0">
        <w:rPr>
          <w:rFonts w:ascii="Trebuchet MS" w:hAnsi="Trebuchet MS"/>
          <w:b/>
          <w:i/>
        </w:rPr>
        <w:t>)</w:t>
      </w:r>
      <w:r w:rsidRPr="00893F30">
        <w:rPr>
          <w:rFonts w:ascii="Trebuchet MS" w:hAnsi="Trebuchet MS"/>
          <w:b/>
          <w:i/>
        </w:rPr>
        <w:t>…</w:t>
      </w:r>
      <w:r>
        <w:rPr>
          <w:rFonts w:ascii="Trebuchet MS" w:hAnsi="Trebuchet MS"/>
          <w:i/>
        </w:rPr>
        <w:t xml:space="preserve"> under the </w:t>
      </w:r>
      <w:r w:rsidRPr="00893F30">
        <w:rPr>
          <w:rFonts w:ascii="Trebuchet MS" w:hAnsi="Trebuchet MS"/>
          <w:b/>
          <w:i/>
        </w:rPr>
        <w:t>Environment</w:t>
      </w:r>
      <w:r>
        <w:rPr>
          <w:rFonts w:ascii="Trebuchet MS" w:hAnsi="Trebuchet MS"/>
          <w:i/>
        </w:rPr>
        <w:t xml:space="preserve"> window in the upper right, and then clicking on the </w:t>
      </w:r>
      <w:r w:rsidRPr="00893F30">
        <w:rPr>
          <w:rFonts w:ascii="Trebuchet MS" w:hAnsi="Trebuchet MS"/>
          <w:b/>
          <w:i/>
        </w:rPr>
        <w:t>Browse…</w:t>
      </w:r>
      <w:r>
        <w:rPr>
          <w:rFonts w:ascii="Trebuchet MS" w:hAnsi="Trebuchet MS"/>
          <w:i/>
        </w:rPr>
        <w:t xml:space="preserve"> button in the upper-right of the dialog box that appears to locate the downloaded aforementioned </w:t>
      </w:r>
      <w:r w:rsidR="00430CE8" w:rsidRPr="00430CE8">
        <w:rPr>
          <w:rFonts w:ascii="Trebuchet MS" w:hAnsi="Trebuchet MS"/>
          <w:b/>
          <w:i/>
        </w:rPr>
        <w:t>cash</w:t>
      </w:r>
      <w:r w:rsidR="003563F0">
        <w:rPr>
          <w:rFonts w:ascii="Trebuchet MS" w:hAnsi="Trebuchet MS"/>
          <w:b/>
          <w:i/>
        </w:rPr>
        <w:t>_</w:t>
      </w:r>
      <w:r w:rsidRPr="00430CE8">
        <w:rPr>
          <w:rFonts w:ascii="Trebuchet MS" w:hAnsi="Trebuchet MS"/>
          <w:b/>
          <w:i/>
        </w:rPr>
        <w:t>offers.csv</w:t>
      </w:r>
      <w:r>
        <w:rPr>
          <w:rFonts w:ascii="Trebuchet MS" w:hAnsi="Trebuchet MS"/>
          <w:i/>
        </w:rPr>
        <w:t xml:space="preserve"> file. Once selected, click on the Import button on the lower-right; the default setting should be sufficient.</w:t>
      </w:r>
      <w:r w:rsidR="00FC07E2">
        <w:rPr>
          <w:rFonts w:ascii="Trebuchet MS" w:hAnsi="Trebuchet MS"/>
          <w:i/>
        </w:rPr>
        <w:t xml:space="preserve"> If this is the first time using this feature in </w:t>
      </w:r>
      <w:proofErr w:type="spellStart"/>
      <w:r w:rsidR="00FC07E2">
        <w:rPr>
          <w:rFonts w:ascii="Trebuchet MS" w:hAnsi="Trebuchet MS"/>
          <w:i/>
        </w:rPr>
        <w:t>RStudio</w:t>
      </w:r>
      <w:proofErr w:type="spellEnd"/>
      <w:r w:rsidR="00FC07E2">
        <w:rPr>
          <w:rFonts w:ascii="Trebuchet MS" w:hAnsi="Trebuchet MS"/>
          <w:i/>
        </w:rPr>
        <w:t>, the software may need to install packages/libraries (which is done automatically and won’t be repeated the next time around).</w:t>
      </w:r>
    </w:p>
    <w:p w:rsidR="00490A24" w:rsidRDefault="00490A24" w:rsidP="00542A38">
      <w:pPr>
        <w:spacing w:line="240" w:lineRule="auto"/>
        <w:rPr>
          <w:rFonts w:ascii="Trebuchet MS" w:hAnsi="Trebuchet MS"/>
        </w:rPr>
      </w:pPr>
      <w:r>
        <w:rPr>
          <w:rFonts w:ascii="Trebuchet MS" w:hAnsi="Trebuchet MS"/>
        </w:rPr>
        <w:br w:type="page"/>
      </w:r>
    </w:p>
    <w:p w:rsidR="00783726" w:rsidRDefault="00684EE0" w:rsidP="00542A38">
      <w:pPr>
        <w:pStyle w:val="ListParagraph"/>
        <w:numPr>
          <w:ilvl w:val="0"/>
          <w:numId w:val="35"/>
        </w:numPr>
        <w:autoSpaceDE w:val="0"/>
        <w:autoSpaceDN w:val="0"/>
        <w:adjustRightInd w:val="0"/>
        <w:spacing w:after="0" w:line="240" w:lineRule="auto"/>
        <w:rPr>
          <w:rFonts w:ascii="Trebuchet MS" w:hAnsi="Trebuchet MS"/>
        </w:rPr>
      </w:pPr>
      <w:r>
        <w:rPr>
          <w:rFonts w:ascii="Trebuchet MS" w:hAnsi="Trebuchet MS"/>
        </w:rPr>
        <w:lastRenderedPageBreak/>
        <w:t>[</w:t>
      </w:r>
      <w:r w:rsidR="00185368">
        <w:rPr>
          <w:rFonts w:ascii="Trebuchet MS" w:hAnsi="Trebuchet MS"/>
        </w:rPr>
        <w:t>50</w:t>
      </w:r>
      <w:r w:rsidR="0005614E" w:rsidRPr="002F7B6A">
        <w:rPr>
          <w:rFonts w:ascii="Trebuchet MS" w:hAnsi="Trebuchet MS"/>
        </w:rPr>
        <w:t xml:space="preserve"> points] </w:t>
      </w:r>
      <w:r w:rsidR="00783726" w:rsidRPr="00783726">
        <w:rPr>
          <w:rFonts w:ascii="Trebuchet MS" w:hAnsi="Trebuchet MS"/>
        </w:rPr>
        <w:t>A consumer organization studied the effect of age and gender of automobile owner on size of cash offer for a used car by utilizing six male and six female volunteers in each of three age groups (young, middle, elderly) who acted as the owner of a used car. A medium price, six-year old car was selected for the experiment, and the “owners” solicited cash offers for this car from 36 dealers selected at random from the dealers in the region. Randomization was used in assigning the dealers to the “owners”. The offers (in hundred dollars</w:t>
      </w:r>
      <w:r w:rsidR="00D53C51">
        <w:rPr>
          <w:rFonts w:ascii="Trebuchet MS" w:hAnsi="Trebuchet MS"/>
        </w:rPr>
        <w:t>, so 21 = $2,100</w:t>
      </w:r>
      <w:r w:rsidR="00783726" w:rsidRPr="00783726">
        <w:rPr>
          <w:rFonts w:ascii="Trebuchet MS" w:hAnsi="Trebuchet MS"/>
        </w:rPr>
        <w:t xml:space="preserve">) follow </w:t>
      </w:r>
      <w:r w:rsidR="00894CEA">
        <w:rPr>
          <w:rFonts w:ascii="Trebuchet MS" w:hAnsi="Trebuchet MS"/>
        </w:rPr>
        <w:t>below.</w:t>
      </w:r>
      <w:r w:rsidR="005D74E7">
        <w:rPr>
          <w:rFonts w:ascii="Trebuchet MS" w:hAnsi="Trebuchet MS"/>
        </w:rPr>
        <w:t xml:space="preserve"> Due to limited space, the two-way table is split across the three values of the </w:t>
      </w:r>
      <w:r w:rsidR="005D74E7" w:rsidRPr="005D74E7">
        <w:rPr>
          <w:rFonts w:ascii="Trebuchet MS" w:hAnsi="Trebuchet MS"/>
          <w:b/>
        </w:rPr>
        <w:t>Age</w:t>
      </w:r>
      <w:r w:rsidR="005D74E7">
        <w:rPr>
          <w:rFonts w:ascii="Trebuchet MS" w:hAnsi="Trebuchet MS"/>
        </w:rPr>
        <w:t xml:space="preserve"> variable.</w:t>
      </w:r>
    </w:p>
    <w:p w:rsidR="00894CEA" w:rsidRDefault="00894CEA" w:rsidP="00542A38">
      <w:pPr>
        <w:pStyle w:val="ListParagraph"/>
        <w:autoSpaceDE w:val="0"/>
        <w:autoSpaceDN w:val="0"/>
        <w:adjustRightInd w:val="0"/>
        <w:spacing w:after="0" w:line="240" w:lineRule="auto"/>
        <w:ind w:left="360"/>
        <w:rPr>
          <w:rFonts w:ascii="Trebuchet MS" w:hAnsi="Trebuchet MS"/>
        </w:rPr>
      </w:pPr>
    </w:p>
    <w:p w:rsidR="0048226C" w:rsidRDefault="0048226C" w:rsidP="00542A38">
      <w:pPr>
        <w:pStyle w:val="ListParagraph"/>
        <w:autoSpaceDE w:val="0"/>
        <w:autoSpaceDN w:val="0"/>
        <w:adjustRightInd w:val="0"/>
        <w:spacing w:after="0" w:line="240" w:lineRule="auto"/>
        <w:ind w:left="360"/>
        <w:rPr>
          <w:rFonts w:ascii="Trebuchet MS" w:hAnsi="Trebuchet MS"/>
        </w:rPr>
      </w:pPr>
    </w:p>
    <w:tbl>
      <w:tblPr>
        <w:tblW w:w="8827" w:type="dxa"/>
        <w:tblInd w:w="468" w:type="dxa"/>
        <w:tblLook w:val="04A0" w:firstRow="1" w:lastRow="0" w:firstColumn="1" w:lastColumn="0" w:noHBand="0" w:noVBand="1"/>
      </w:tblPr>
      <w:tblGrid>
        <w:gridCol w:w="905"/>
        <w:gridCol w:w="903"/>
        <w:gridCol w:w="944"/>
        <w:gridCol w:w="250"/>
        <w:gridCol w:w="944"/>
        <w:gridCol w:w="903"/>
        <w:gridCol w:w="944"/>
        <w:gridCol w:w="263"/>
        <w:gridCol w:w="924"/>
        <w:gridCol w:w="903"/>
        <w:gridCol w:w="944"/>
      </w:tblGrid>
      <w:tr w:rsidR="00D53C51" w:rsidRPr="00D53C51" w:rsidTr="005D74E7">
        <w:trPr>
          <w:trHeight w:val="315"/>
        </w:trPr>
        <w:tc>
          <w:tcPr>
            <w:tcW w:w="905"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 </w:t>
            </w:r>
          </w:p>
        </w:tc>
        <w:tc>
          <w:tcPr>
            <w:tcW w:w="1847" w:type="dxa"/>
            <w:gridSpan w:val="2"/>
            <w:tcBorders>
              <w:top w:val="single" w:sz="8" w:space="0" w:color="000000"/>
              <w:left w:val="nil"/>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Gender</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 </w:t>
            </w:r>
          </w:p>
        </w:tc>
        <w:tc>
          <w:tcPr>
            <w:tcW w:w="1847" w:type="dxa"/>
            <w:gridSpan w:val="2"/>
            <w:tcBorders>
              <w:top w:val="single" w:sz="8" w:space="0" w:color="000000"/>
              <w:left w:val="nil"/>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Gender</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 </w:t>
            </w:r>
          </w:p>
        </w:tc>
        <w:tc>
          <w:tcPr>
            <w:tcW w:w="1847" w:type="dxa"/>
            <w:gridSpan w:val="2"/>
            <w:tcBorders>
              <w:top w:val="single" w:sz="8" w:space="0" w:color="000000"/>
              <w:left w:val="nil"/>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Gender</w:t>
            </w:r>
          </w:p>
        </w:tc>
      </w:tr>
      <w:tr w:rsidR="00D53C51" w:rsidRPr="00D53C51" w:rsidTr="005D74E7">
        <w:trPr>
          <w:trHeight w:val="315"/>
        </w:trPr>
        <w:tc>
          <w:tcPr>
            <w:tcW w:w="905" w:type="dxa"/>
            <w:tcBorders>
              <w:top w:val="nil"/>
              <w:left w:val="single" w:sz="8" w:space="0" w:color="000000"/>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Age</w:t>
            </w:r>
          </w:p>
        </w:tc>
        <w:tc>
          <w:tcPr>
            <w:tcW w:w="903"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Male</w:t>
            </w:r>
          </w:p>
        </w:tc>
        <w:tc>
          <w:tcPr>
            <w:tcW w:w="944"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Female</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tcBorders>
              <w:top w:val="nil"/>
              <w:left w:val="single" w:sz="8" w:space="0" w:color="000000"/>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Age</w:t>
            </w:r>
          </w:p>
        </w:tc>
        <w:tc>
          <w:tcPr>
            <w:tcW w:w="903"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Male</w:t>
            </w:r>
          </w:p>
        </w:tc>
        <w:tc>
          <w:tcPr>
            <w:tcW w:w="944"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Female</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tcBorders>
              <w:top w:val="nil"/>
              <w:left w:val="single" w:sz="8" w:space="0" w:color="000000"/>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Age</w:t>
            </w:r>
          </w:p>
        </w:tc>
        <w:tc>
          <w:tcPr>
            <w:tcW w:w="903"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Male</w:t>
            </w:r>
          </w:p>
        </w:tc>
        <w:tc>
          <w:tcPr>
            <w:tcW w:w="944"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Female</w:t>
            </w:r>
          </w:p>
        </w:tc>
      </w:tr>
      <w:tr w:rsidR="005D74E7" w:rsidRPr="00D53C51" w:rsidTr="005D74E7">
        <w:trPr>
          <w:trHeight w:val="315"/>
        </w:trPr>
        <w:tc>
          <w:tcPr>
            <w:tcW w:w="90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Young</w:t>
            </w: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Middle</w:t>
            </w: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30</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26</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Elderly</w:t>
            </w: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25</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23</w:t>
            </w:r>
          </w:p>
        </w:tc>
      </w:tr>
      <w:tr w:rsidR="005D74E7" w:rsidRPr="00D53C51" w:rsidTr="005D74E7">
        <w:trPr>
          <w:trHeight w:val="300"/>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23</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29</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29</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19</w:t>
            </w:r>
          </w:p>
        </w:tc>
      </w:tr>
      <w:tr w:rsidR="005D74E7" w:rsidRPr="00D53C51" w:rsidTr="005D74E7">
        <w:trPr>
          <w:trHeight w:val="300"/>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19</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20</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26</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27</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23</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20</w:t>
            </w:r>
          </w:p>
        </w:tc>
      </w:tr>
      <w:tr w:rsidR="005D74E7" w:rsidRPr="00D53C51" w:rsidTr="005D74E7">
        <w:trPr>
          <w:trHeight w:val="300"/>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28</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28</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r>
      <w:tr w:rsidR="005D74E7" w:rsidRPr="00D53C51" w:rsidTr="005D74E7">
        <w:trPr>
          <w:trHeight w:val="300"/>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19</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27</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27</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20</w:t>
            </w:r>
          </w:p>
        </w:tc>
      </w:tr>
      <w:tr w:rsidR="005D74E7" w:rsidRPr="00D53C51" w:rsidTr="005D74E7">
        <w:trPr>
          <w:trHeight w:val="315"/>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23</w:t>
            </w:r>
          </w:p>
        </w:tc>
        <w:tc>
          <w:tcPr>
            <w:tcW w:w="94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25</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27</w:t>
            </w:r>
          </w:p>
        </w:tc>
        <w:tc>
          <w:tcPr>
            <w:tcW w:w="94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29</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94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20</w:t>
            </w:r>
          </w:p>
        </w:tc>
      </w:tr>
    </w:tbl>
    <w:p w:rsidR="00D53C51" w:rsidRDefault="00D53C51" w:rsidP="00542A38">
      <w:pPr>
        <w:pStyle w:val="ListParagraph"/>
        <w:autoSpaceDE w:val="0"/>
        <w:autoSpaceDN w:val="0"/>
        <w:adjustRightInd w:val="0"/>
        <w:spacing w:after="0" w:line="240" w:lineRule="auto"/>
        <w:ind w:left="360"/>
        <w:rPr>
          <w:rFonts w:ascii="Trebuchet MS" w:hAnsi="Trebuchet MS"/>
        </w:rPr>
      </w:pPr>
    </w:p>
    <w:p w:rsidR="00783726" w:rsidRDefault="00783726" w:rsidP="00542A38">
      <w:pPr>
        <w:pStyle w:val="ListParagraph"/>
        <w:autoSpaceDE w:val="0"/>
        <w:autoSpaceDN w:val="0"/>
        <w:adjustRightInd w:val="0"/>
        <w:spacing w:after="0" w:line="240" w:lineRule="auto"/>
        <w:ind w:left="0"/>
        <w:rPr>
          <w:rFonts w:ascii="Trebuchet MS" w:hAnsi="Trebuchet MS"/>
        </w:rPr>
      </w:pPr>
    </w:p>
    <w:p w:rsidR="00DE46B7" w:rsidRDefault="006B6FFB" w:rsidP="00542A38">
      <w:pPr>
        <w:pStyle w:val="ListParagraph"/>
        <w:numPr>
          <w:ilvl w:val="1"/>
          <w:numId w:val="35"/>
        </w:numPr>
        <w:autoSpaceDE w:val="0"/>
        <w:autoSpaceDN w:val="0"/>
        <w:adjustRightInd w:val="0"/>
        <w:spacing w:after="0" w:line="240" w:lineRule="auto"/>
        <w:ind w:left="720"/>
        <w:rPr>
          <w:rFonts w:ascii="Trebuchet MS" w:hAnsi="Trebuchet MS"/>
        </w:rPr>
      </w:pPr>
      <w:r>
        <w:rPr>
          <w:rFonts w:ascii="Trebuchet MS" w:hAnsi="Trebuchet MS"/>
        </w:rPr>
        <w:t>[</w:t>
      </w:r>
      <w:r w:rsidR="00C85F75">
        <w:rPr>
          <w:rFonts w:ascii="Trebuchet MS" w:hAnsi="Trebuchet MS"/>
        </w:rPr>
        <w:t>7</w:t>
      </w:r>
      <w:r>
        <w:rPr>
          <w:rFonts w:ascii="Trebuchet MS" w:hAnsi="Trebuchet MS"/>
        </w:rPr>
        <w:t xml:space="preserve"> points] </w:t>
      </w:r>
      <w:r w:rsidR="004B1036" w:rsidRPr="004B1036">
        <w:rPr>
          <w:rFonts w:ascii="Trebuchet MS" w:hAnsi="Trebuchet MS"/>
        </w:rPr>
        <w:t>Identify the two factors</w:t>
      </w:r>
      <w:r w:rsidR="00EE77A6">
        <w:rPr>
          <w:rFonts w:ascii="Trebuchet MS" w:hAnsi="Trebuchet MS"/>
        </w:rPr>
        <w:t xml:space="preserve"> (grouping variables)</w:t>
      </w:r>
      <w:r w:rsidR="004B1036" w:rsidRPr="004B1036">
        <w:rPr>
          <w:rFonts w:ascii="Trebuchet MS" w:hAnsi="Trebuchet MS"/>
        </w:rPr>
        <w:t>, their respective number of levels</w:t>
      </w:r>
      <w:r>
        <w:rPr>
          <w:rFonts w:ascii="Trebuchet MS" w:hAnsi="Trebuchet MS"/>
        </w:rPr>
        <w:t xml:space="preserve"> (unique values each variable can take),</w:t>
      </w:r>
      <w:r w:rsidR="00D83A68">
        <w:rPr>
          <w:rFonts w:ascii="Trebuchet MS" w:hAnsi="Trebuchet MS"/>
        </w:rPr>
        <w:t xml:space="preserve"> </w:t>
      </w:r>
      <w:r w:rsidR="004B1036" w:rsidRPr="004B1036">
        <w:rPr>
          <w:rFonts w:ascii="Trebuchet MS" w:hAnsi="Trebuchet MS"/>
        </w:rPr>
        <w:t>the number of treatments, the number of replications within each cell, and the total number of measurements in the experiment.</w:t>
      </w:r>
    </w:p>
    <w:p w:rsidR="004B1036" w:rsidRDefault="004B1036" w:rsidP="00542A38">
      <w:pPr>
        <w:pStyle w:val="ListParagraph"/>
        <w:autoSpaceDE w:val="0"/>
        <w:autoSpaceDN w:val="0"/>
        <w:adjustRightInd w:val="0"/>
        <w:spacing w:after="0" w:line="240" w:lineRule="auto"/>
        <w:rPr>
          <w:rFonts w:ascii="Trebuchet MS" w:hAnsi="Trebuchet MS"/>
        </w:rPr>
      </w:pPr>
    </w:p>
    <w:p w:rsidR="009B1024" w:rsidRDefault="009B1024" w:rsidP="00542A38">
      <w:pPr>
        <w:pStyle w:val="ListParagraph"/>
        <w:autoSpaceDE w:val="0"/>
        <w:autoSpaceDN w:val="0"/>
        <w:adjustRightInd w:val="0"/>
        <w:spacing w:after="0" w:line="240" w:lineRule="auto"/>
        <w:rPr>
          <w:rFonts w:ascii="Trebuchet MS" w:hAnsi="Trebuchet MS"/>
        </w:rPr>
      </w:pPr>
    </w:p>
    <w:p w:rsidR="00773853" w:rsidRDefault="006B6FFB" w:rsidP="00542A38">
      <w:pPr>
        <w:pStyle w:val="ListParagraph"/>
        <w:numPr>
          <w:ilvl w:val="1"/>
          <w:numId w:val="35"/>
        </w:numPr>
        <w:autoSpaceDE w:val="0"/>
        <w:autoSpaceDN w:val="0"/>
        <w:adjustRightInd w:val="0"/>
        <w:spacing w:after="120" w:line="240" w:lineRule="auto"/>
        <w:ind w:left="720"/>
        <w:contextualSpacing w:val="0"/>
        <w:rPr>
          <w:rFonts w:ascii="Trebuchet MS" w:hAnsi="Trebuchet MS"/>
        </w:rPr>
      </w:pPr>
      <w:r>
        <w:rPr>
          <w:rFonts w:ascii="Trebuchet MS" w:hAnsi="Trebuchet MS"/>
        </w:rPr>
        <w:t>[</w:t>
      </w:r>
      <w:r w:rsidR="001A1A69">
        <w:rPr>
          <w:rFonts w:ascii="Trebuchet MS" w:hAnsi="Trebuchet MS"/>
        </w:rPr>
        <w:t>8</w:t>
      </w:r>
      <w:r>
        <w:rPr>
          <w:rFonts w:ascii="Trebuchet MS" w:hAnsi="Trebuchet MS"/>
        </w:rPr>
        <w:t xml:space="preserve"> points] </w:t>
      </w:r>
      <w:r w:rsidR="000A00F3">
        <w:rPr>
          <w:rFonts w:ascii="Trebuchet MS" w:hAnsi="Trebuchet MS"/>
        </w:rPr>
        <w:t>In this</w:t>
      </w:r>
      <w:r w:rsidR="000A00F3" w:rsidRPr="000A00F3">
        <w:rPr>
          <w:rFonts w:ascii="Trebuchet MS" w:hAnsi="Trebuchet MS"/>
        </w:rPr>
        <w:t xml:space="preserve"> context, explain what it means </w:t>
      </w:r>
      <w:r w:rsidR="00A60995">
        <w:rPr>
          <w:rFonts w:ascii="Trebuchet MS" w:hAnsi="Trebuchet MS"/>
        </w:rPr>
        <w:t>if (</w:t>
      </w:r>
      <w:proofErr w:type="spellStart"/>
      <w:r w:rsidR="00A60995">
        <w:rPr>
          <w:rFonts w:ascii="Trebuchet MS" w:hAnsi="Trebuchet MS"/>
        </w:rPr>
        <w:t>i</w:t>
      </w:r>
      <w:proofErr w:type="spellEnd"/>
      <w:r w:rsidR="00A60995">
        <w:rPr>
          <w:rFonts w:ascii="Trebuchet MS" w:hAnsi="Trebuchet MS"/>
        </w:rPr>
        <w:t>)</w:t>
      </w:r>
      <w:r w:rsidR="000A00F3" w:rsidRPr="000A00F3">
        <w:rPr>
          <w:rFonts w:ascii="Trebuchet MS" w:hAnsi="Trebuchet MS"/>
        </w:rPr>
        <w:t xml:space="preserve"> </w:t>
      </w:r>
      <w:r w:rsidR="00A60995">
        <w:rPr>
          <w:rFonts w:ascii="Trebuchet MS" w:hAnsi="Trebuchet MS"/>
        </w:rPr>
        <w:t>the</w:t>
      </w:r>
      <w:r w:rsidR="000A00F3">
        <w:rPr>
          <w:rFonts w:ascii="Trebuchet MS" w:hAnsi="Trebuchet MS"/>
        </w:rPr>
        <w:t xml:space="preserve"> </w:t>
      </w:r>
      <w:r w:rsidR="000A00F3" w:rsidRPr="00A60995">
        <w:rPr>
          <w:rFonts w:ascii="Trebuchet MS" w:hAnsi="Trebuchet MS"/>
          <w:b/>
        </w:rPr>
        <w:t>main effect</w:t>
      </w:r>
      <w:r w:rsidR="000A00F3">
        <w:rPr>
          <w:rFonts w:ascii="Trebuchet MS" w:hAnsi="Trebuchet MS"/>
        </w:rPr>
        <w:t xml:space="preserve"> </w:t>
      </w:r>
      <w:r w:rsidR="00A60995">
        <w:rPr>
          <w:rFonts w:ascii="Trebuchet MS" w:hAnsi="Trebuchet MS"/>
        </w:rPr>
        <w:t xml:space="preserve">for </w:t>
      </w:r>
      <w:r w:rsidR="00A60995" w:rsidRPr="00A60995">
        <w:rPr>
          <w:rFonts w:ascii="Trebuchet MS" w:hAnsi="Trebuchet MS"/>
          <w:i/>
        </w:rPr>
        <w:t>Age</w:t>
      </w:r>
      <w:r w:rsidR="00A60995">
        <w:rPr>
          <w:rFonts w:ascii="Trebuchet MS" w:hAnsi="Trebuchet MS"/>
        </w:rPr>
        <w:t xml:space="preserve"> is present </w:t>
      </w:r>
      <w:r w:rsidR="00B00DA3">
        <w:rPr>
          <w:rFonts w:ascii="Trebuchet MS" w:hAnsi="Trebuchet MS"/>
        </w:rPr>
        <w:t>(i.e., statistically</w:t>
      </w:r>
      <w:r w:rsidR="00A60995">
        <w:rPr>
          <w:rFonts w:ascii="Trebuchet MS" w:hAnsi="Trebuchet MS"/>
        </w:rPr>
        <w:t xml:space="preserve"> significant evidence) </w:t>
      </w:r>
      <w:r w:rsidR="000A00F3">
        <w:rPr>
          <w:rFonts w:ascii="Trebuchet MS" w:hAnsi="Trebuchet MS"/>
        </w:rPr>
        <w:t>and</w:t>
      </w:r>
      <w:r w:rsidR="00A60995">
        <w:rPr>
          <w:rFonts w:ascii="Trebuchet MS" w:hAnsi="Trebuchet MS"/>
        </w:rPr>
        <w:t xml:space="preserve"> </w:t>
      </w:r>
      <w:r w:rsidR="004D315E">
        <w:rPr>
          <w:rFonts w:ascii="Trebuchet MS" w:hAnsi="Trebuchet MS"/>
        </w:rPr>
        <w:t xml:space="preserve">if </w:t>
      </w:r>
      <w:r w:rsidR="00A60995">
        <w:rPr>
          <w:rFonts w:ascii="Trebuchet MS" w:hAnsi="Trebuchet MS"/>
        </w:rPr>
        <w:t>(ii) an</w:t>
      </w:r>
      <w:r w:rsidR="000A00F3">
        <w:rPr>
          <w:rFonts w:ascii="Trebuchet MS" w:hAnsi="Trebuchet MS"/>
        </w:rPr>
        <w:t xml:space="preserve"> </w:t>
      </w:r>
      <w:r w:rsidR="000A00F3" w:rsidRPr="00A60995">
        <w:rPr>
          <w:rFonts w:ascii="Trebuchet MS" w:hAnsi="Trebuchet MS"/>
          <w:b/>
        </w:rPr>
        <w:t>interaction effect</w:t>
      </w:r>
      <w:r w:rsidR="000A00F3" w:rsidRPr="000A00F3">
        <w:rPr>
          <w:rFonts w:ascii="Trebuchet MS" w:hAnsi="Trebuchet MS"/>
        </w:rPr>
        <w:t xml:space="preserve"> </w:t>
      </w:r>
      <w:r w:rsidR="00A60995">
        <w:rPr>
          <w:rFonts w:ascii="Trebuchet MS" w:hAnsi="Trebuchet MS"/>
        </w:rPr>
        <w:t xml:space="preserve">(between </w:t>
      </w:r>
      <w:r w:rsidR="00A60995">
        <w:rPr>
          <w:rFonts w:ascii="Trebuchet MS" w:hAnsi="Trebuchet MS"/>
          <w:i/>
        </w:rPr>
        <w:t>A</w:t>
      </w:r>
      <w:r w:rsidR="00A60995" w:rsidRPr="00A60995">
        <w:rPr>
          <w:rFonts w:ascii="Trebuchet MS" w:hAnsi="Trebuchet MS"/>
          <w:i/>
        </w:rPr>
        <w:t>ge</w:t>
      </w:r>
      <w:r w:rsidR="00A60995">
        <w:rPr>
          <w:rFonts w:ascii="Trebuchet MS" w:hAnsi="Trebuchet MS"/>
        </w:rPr>
        <w:t xml:space="preserve"> and </w:t>
      </w:r>
      <w:r w:rsidR="00A60995" w:rsidRPr="00A60995">
        <w:rPr>
          <w:rFonts w:ascii="Trebuchet MS" w:hAnsi="Trebuchet MS"/>
          <w:i/>
        </w:rPr>
        <w:t>Gender</w:t>
      </w:r>
      <w:r w:rsidR="00A60995">
        <w:rPr>
          <w:rFonts w:ascii="Trebuchet MS" w:hAnsi="Trebuchet MS"/>
        </w:rPr>
        <w:t>) exists</w:t>
      </w:r>
      <w:r w:rsidR="000A00F3" w:rsidRPr="000A00F3">
        <w:rPr>
          <w:rFonts w:ascii="Trebuchet MS" w:hAnsi="Trebuchet MS"/>
        </w:rPr>
        <w:t>.</w:t>
      </w:r>
      <w:r w:rsidR="00A60995">
        <w:rPr>
          <w:rFonts w:ascii="Trebuchet MS" w:hAnsi="Trebuchet MS"/>
        </w:rPr>
        <w:t xml:space="preserve"> You will likely need to research these topics for a two-way ANOVA, however, as an example, the explanation of the main effect</w:t>
      </w:r>
      <w:r w:rsidR="00B37D96">
        <w:rPr>
          <w:rFonts w:ascii="Trebuchet MS" w:hAnsi="Trebuchet MS"/>
        </w:rPr>
        <w:t xml:space="preserve"> for </w:t>
      </w:r>
      <w:r w:rsidR="00B37D96" w:rsidRPr="00007A73">
        <w:rPr>
          <w:rFonts w:ascii="Trebuchet MS" w:hAnsi="Trebuchet MS"/>
          <w:i/>
        </w:rPr>
        <w:t>Gender</w:t>
      </w:r>
      <w:r w:rsidR="00B37D96">
        <w:rPr>
          <w:rFonts w:ascii="Trebuchet MS" w:hAnsi="Trebuchet MS"/>
        </w:rPr>
        <w:t xml:space="preserve"> is pr</w:t>
      </w:r>
      <w:r w:rsidR="00773853">
        <w:rPr>
          <w:rFonts w:ascii="Trebuchet MS" w:hAnsi="Trebuchet MS"/>
        </w:rPr>
        <w:t>ovided below for your reference.</w:t>
      </w:r>
    </w:p>
    <w:p w:rsidR="00773853" w:rsidRPr="00007A73" w:rsidRDefault="00AE37D8" w:rsidP="00542A38">
      <w:pPr>
        <w:pStyle w:val="ListParagraph"/>
        <w:spacing w:after="120" w:line="240" w:lineRule="auto"/>
        <w:contextualSpacing w:val="0"/>
        <w:rPr>
          <w:rFonts w:ascii="Trebuchet MS" w:hAnsi="Trebuchet MS"/>
          <w:i/>
        </w:rPr>
      </w:pPr>
      <w:r w:rsidRPr="00007A73">
        <w:rPr>
          <w:rFonts w:ascii="Trebuchet MS" w:hAnsi="Trebuchet MS"/>
          <w:i/>
        </w:rPr>
        <w:t xml:space="preserve">If a main effect for the </w:t>
      </w:r>
      <w:r w:rsidRPr="00007A73">
        <w:rPr>
          <w:rFonts w:ascii="Trebuchet MS" w:hAnsi="Trebuchet MS"/>
          <w:b/>
          <w:i/>
        </w:rPr>
        <w:t>Gender</w:t>
      </w:r>
      <w:r w:rsidRPr="00007A73">
        <w:rPr>
          <w:rFonts w:ascii="Trebuchet MS" w:hAnsi="Trebuchet MS"/>
          <w:i/>
        </w:rPr>
        <w:t xml:space="preserve"> factor were present, the mean cash offer for at least one of the groups, for example, “Male”, would be different than that of the others. Since there are only two levels for this variable (Male, Female), a significant main effect would indicate that the mean cash offer differed between males and females.</w:t>
      </w:r>
    </w:p>
    <w:p w:rsidR="004B3668" w:rsidRDefault="004B3668" w:rsidP="00542A38">
      <w:pPr>
        <w:pStyle w:val="ListParagraph"/>
        <w:spacing w:after="0" w:line="240" w:lineRule="auto"/>
        <w:rPr>
          <w:rFonts w:ascii="Trebuchet MS" w:hAnsi="Trebuchet MS"/>
        </w:rPr>
      </w:pPr>
      <w:r>
        <w:rPr>
          <w:rFonts w:ascii="Trebuchet MS" w:hAnsi="Trebuchet MS"/>
        </w:rPr>
        <w:t>Further, an interaction effect exists if the trend observed for the main effect of one factor does not hold for each level of the other factor.</w:t>
      </w:r>
    </w:p>
    <w:p w:rsidR="009B1024" w:rsidRDefault="009B1024" w:rsidP="00542A38">
      <w:pPr>
        <w:pStyle w:val="ListParagraph"/>
        <w:spacing w:line="240" w:lineRule="auto"/>
        <w:rPr>
          <w:rFonts w:ascii="Trebuchet MS" w:hAnsi="Trebuchet MS"/>
        </w:rPr>
      </w:pPr>
    </w:p>
    <w:p w:rsidR="00542A38" w:rsidRPr="00773853" w:rsidRDefault="00542A38" w:rsidP="00542A38">
      <w:pPr>
        <w:pStyle w:val="ListParagraph"/>
        <w:spacing w:line="240" w:lineRule="auto"/>
        <w:rPr>
          <w:rFonts w:ascii="Trebuchet MS" w:hAnsi="Trebuchet MS"/>
        </w:rPr>
      </w:pPr>
    </w:p>
    <w:p w:rsidR="004B1036" w:rsidRDefault="00567898" w:rsidP="00542A38">
      <w:pPr>
        <w:pStyle w:val="ListParagraph"/>
        <w:numPr>
          <w:ilvl w:val="1"/>
          <w:numId w:val="35"/>
        </w:numPr>
        <w:autoSpaceDE w:val="0"/>
        <w:autoSpaceDN w:val="0"/>
        <w:adjustRightInd w:val="0"/>
        <w:spacing w:after="0" w:line="240" w:lineRule="auto"/>
        <w:ind w:left="720"/>
        <w:rPr>
          <w:rFonts w:ascii="Trebuchet MS" w:hAnsi="Trebuchet MS"/>
        </w:rPr>
      </w:pPr>
      <w:r>
        <w:rPr>
          <w:rFonts w:ascii="Trebuchet MS" w:hAnsi="Trebuchet MS"/>
        </w:rPr>
        <w:t>[</w:t>
      </w:r>
      <w:r w:rsidR="00985D7A">
        <w:rPr>
          <w:rFonts w:ascii="Trebuchet MS" w:hAnsi="Trebuchet MS"/>
        </w:rPr>
        <w:t>6</w:t>
      </w:r>
      <w:r>
        <w:rPr>
          <w:rFonts w:ascii="Trebuchet MS" w:hAnsi="Trebuchet MS"/>
        </w:rPr>
        <w:t xml:space="preserve"> points] </w:t>
      </w:r>
      <w:r w:rsidR="00B97169" w:rsidRPr="00567898">
        <w:rPr>
          <w:rFonts w:ascii="Trebuchet MS" w:hAnsi="Trebuchet MS"/>
        </w:rPr>
        <w:t>T</w:t>
      </w:r>
      <w:r w:rsidR="004B1036" w:rsidRPr="00567898">
        <w:rPr>
          <w:rFonts w:ascii="Trebuchet MS" w:hAnsi="Trebuchet MS"/>
        </w:rPr>
        <w:t>he requirements to perform a two-wa</w:t>
      </w:r>
      <w:r w:rsidR="00B97169" w:rsidRPr="00567898">
        <w:rPr>
          <w:rFonts w:ascii="Trebuchet MS" w:hAnsi="Trebuchet MS"/>
        </w:rPr>
        <w:t>y analysis of variance are the same as that of a one-way, just extended to a second grouping variable</w:t>
      </w:r>
      <w:r w:rsidR="004845F2" w:rsidRPr="00567898">
        <w:rPr>
          <w:rFonts w:ascii="Trebuchet MS" w:hAnsi="Trebuchet MS"/>
        </w:rPr>
        <w:t xml:space="preserve"> – so [typically] more treatment groups to compare</w:t>
      </w:r>
      <w:r w:rsidR="00B97169" w:rsidRPr="00567898">
        <w:rPr>
          <w:rFonts w:ascii="Trebuchet MS" w:hAnsi="Trebuchet MS"/>
        </w:rPr>
        <w:t>. Explain how/if each one is met.</w:t>
      </w:r>
    </w:p>
    <w:p w:rsidR="00A3392A" w:rsidRDefault="00A3392A" w:rsidP="00542A38">
      <w:pPr>
        <w:pStyle w:val="ListParagraph"/>
        <w:autoSpaceDE w:val="0"/>
        <w:autoSpaceDN w:val="0"/>
        <w:adjustRightInd w:val="0"/>
        <w:spacing w:after="0" w:line="240" w:lineRule="auto"/>
        <w:rPr>
          <w:rFonts w:ascii="Trebuchet MS" w:hAnsi="Trebuchet MS"/>
        </w:rPr>
      </w:pPr>
    </w:p>
    <w:p w:rsidR="009B1024" w:rsidRDefault="009B1024" w:rsidP="00542A38">
      <w:pPr>
        <w:pStyle w:val="ListParagraph"/>
        <w:autoSpaceDE w:val="0"/>
        <w:autoSpaceDN w:val="0"/>
        <w:adjustRightInd w:val="0"/>
        <w:spacing w:after="0" w:line="240" w:lineRule="auto"/>
        <w:rPr>
          <w:rFonts w:ascii="Trebuchet MS" w:hAnsi="Trebuchet MS"/>
        </w:rPr>
      </w:pPr>
    </w:p>
    <w:p w:rsidR="00490A24" w:rsidRDefault="00490A24" w:rsidP="00542A38">
      <w:pPr>
        <w:pStyle w:val="ListParagraph"/>
        <w:autoSpaceDE w:val="0"/>
        <w:autoSpaceDN w:val="0"/>
        <w:adjustRightInd w:val="0"/>
        <w:spacing w:after="0" w:line="240" w:lineRule="auto"/>
        <w:rPr>
          <w:rFonts w:ascii="Trebuchet MS" w:hAnsi="Trebuchet MS"/>
        </w:rPr>
      </w:pPr>
    </w:p>
    <w:p w:rsidR="00490A24" w:rsidRDefault="00490A24" w:rsidP="00542A38">
      <w:pPr>
        <w:pStyle w:val="ListParagraph"/>
        <w:autoSpaceDE w:val="0"/>
        <w:autoSpaceDN w:val="0"/>
        <w:adjustRightInd w:val="0"/>
        <w:spacing w:after="0" w:line="240" w:lineRule="auto"/>
        <w:rPr>
          <w:rFonts w:ascii="Trebuchet MS" w:hAnsi="Trebuchet MS"/>
        </w:rPr>
      </w:pPr>
    </w:p>
    <w:p w:rsidR="00490A24" w:rsidRDefault="00490A24" w:rsidP="00542A38">
      <w:pPr>
        <w:pStyle w:val="ListParagraph"/>
        <w:autoSpaceDE w:val="0"/>
        <w:autoSpaceDN w:val="0"/>
        <w:adjustRightInd w:val="0"/>
        <w:spacing w:after="0" w:line="240" w:lineRule="auto"/>
        <w:rPr>
          <w:rFonts w:ascii="Trebuchet MS" w:hAnsi="Trebuchet MS"/>
        </w:rPr>
      </w:pPr>
    </w:p>
    <w:p w:rsidR="00A3392A" w:rsidRDefault="00A3392A" w:rsidP="007329F3">
      <w:pPr>
        <w:pStyle w:val="ListParagraph"/>
        <w:numPr>
          <w:ilvl w:val="1"/>
          <w:numId w:val="35"/>
        </w:numPr>
        <w:autoSpaceDE w:val="0"/>
        <w:autoSpaceDN w:val="0"/>
        <w:adjustRightInd w:val="0"/>
        <w:spacing w:after="120" w:line="240" w:lineRule="auto"/>
        <w:ind w:left="720"/>
        <w:contextualSpacing w:val="0"/>
        <w:rPr>
          <w:rFonts w:ascii="Trebuchet MS" w:hAnsi="Trebuchet MS"/>
        </w:rPr>
      </w:pPr>
      <w:r>
        <w:rPr>
          <w:rFonts w:ascii="Trebuchet MS" w:hAnsi="Trebuchet MS"/>
        </w:rPr>
        <w:lastRenderedPageBreak/>
        <w:t>[</w:t>
      </w:r>
      <w:r w:rsidR="00E674C4">
        <w:rPr>
          <w:rFonts w:ascii="Trebuchet MS" w:hAnsi="Trebuchet MS"/>
        </w:rPr>
        <w:t>1</w:t>
      </w:r>
      <w:r w:rsidR="00A6476F">
        <w:rPr>
          <w:rFonts w:ascii="Trebuchet MS" w:hAnsi="Trebuchet MS"/>
        </w:rPr>
        <w:t>5</w:t>
      </w:r>
      <w:r>
        <w:rPr>
          <w:rFonts w:ascii="Trebuchet MS" w:hAnsi="Trebuchet MS"/>
        </w:rPr>
        <w:t xml:space="preserve"> points] In a two-way ANOVA, there are three separate overall </w:t>
      </w:r>
      <w:r w:rsidRPr="00673533">
        <w:rPr>
          <w:rFonts w:ascii="Trebuchet MS" w:hAnsi="Trebuchet MS"/>
          <w:i/>
        </w:rPr>
        <w:t>F</w:t>
      </w:r>
      <w:r>
        <w:rPr>
          <w:rFonts w:ascii="Trebuchet MS" w:hAnsi="Trebuchet MS"/>
        </w:rPr>
        <w:t xml:space="preserve"> tests conducted (as opposed to </w:t>
      </w:r>
      <w:r w:rsidR="00707440">
        <w:rPr>
          <w:rFonts w:ascii="Trebuchet MS" w:hAnsi="Trebuchet MS"/>
        </w:rPr>
        <w:t>a single</w:t>
      </w:r>
      <w:r w:rsidR="00E17CDA">
        <w:rPr>
          <w:rFonts w:ascii="Trebuchet MS" w:hAnsi="Trebuchet MS"/>
        </w:rPr>
        <w:t xml:space="preserve"> overall</w:t>
      </w:r>
      <w:r w:rsidR="00707440">
        <w:rPr>
          <w:rFonts w:ascii="Trebuchet MS" w:hAnsi="Trebuchet MS"/>
        </w:rPr>
        <w:t xml:space="preserve"> </w:t>
      </w:r>
      <w:r w:rsidR="00707440" w:rsidRPr="00673533">
        <w:rPr>
          <w:rFonts w:ascii="Trebuchet MS" w:hAnsi="Trebuchet MS"/>
          <w:i/>
        </w:rPr>
        <w:t>F</w:t>
      </w:r>
      <w:r w:rsidR="00707440">
        <w:rPr>
          <w:rFonts w:ascii="Trebuchet MS" w:hAnsi="Trebuchet MS"/>
        </w:rPr>
        <w:t xml:space="preserve"> test for a one-way ANOVA</w:t>
      </w:r>
      <w:r>
        <w:rPr>
          <w:rFonts w:ascii="Trebuchet MS" w:hAnsi="Trebuchet MS"/>
        </w:rPr>
        <w:t xml:space="preserve">) prior to any potential </w:t>
      </w:r>
      <w:r w:rsidR="00A63A38">
        <w:rPr>
          <w:rFonts w:ascii="Trebuchet MS" w:hAnsi="Trebuchet MS"/>
        </w:rPr>
        <w:t>pairwise</w:t>
      </w:r>
      <w:r>
        <w:rPr>
          <w:rFonts w:ascii="Trebuchet MS" w:hAnsi="Trebuchet MS"/>
        </w:rPr>
        <w:t xml:space="preserve"> </w:t>
      </w:r>
      <w:r w:rsidR="00A63A38">
        <w:rPr>
          <w:rFonts w:ascii="Trebuchet MS" w:hAnsi="Trebuchet MS"/>
        </w:rPr>
        <w:t>comparisons</w:t>
      </w:r>
      <w:r>
        <w:rPr>
          <w:rFonts w:ascii="Trebuchet MS" w:hAnsi="Trebuchet MS"/>
        </w:rPr>
        <w:t xml:space="preserve"> being consider in the post-hoc analysis.</w:t>
      </w:r>
      <w:r w:rsidR="00A63A38">
        <w:rPr>
          <w:rFonts w:ascii="Trebuchet MS" w:hAnsi="Trebuchet MS"/>
        </w:rPr>
        <w:t xml:space="preserve"> </w:t>
      </w:r>
      <w:r w:rsidR="001D7685">
        <w:rPr>
          <w:rFonts w:ascii="Trebuchet MS" w:hAnsi="Trebuchet MS"/>
        </w:rPr>
        <w:t>We start with testing if an interaction effect is present and then look at each main effect. If there is no significant evidence of an interaction between the two factors (on the mean response), this greatly simplifies any potential further analysis of the main effects as we can then just look at their respective impact</w:t>
      </w:r>
      <w:r w:rsidR="00673533">
        <w:rPr>
          <w:rFonts w:ascii="Trebuchet MS" w:hAnsi="Trebuchet MS"/>
        </w:rPr>
        <w:t xml:space="preserve"> (if any)</w:t>
      </w:r>
      <w:r w:rsidR="001D7685">
        <w:rPr>
          <w:rFonts w:ascii="Trebuchet MS" w:hAnsi="Trebuchet MS"/>
        </w:rPr>
        <w:t xml:space="preserve"> on </w:t>
      </w:r>
      <w:r w:rsidR="00673533">
        <w:rPr>
          <w:rFonts w:ascii="Trebuchet MS" w:hAnsi="Trebuchet MS"/>
        </w:rPr>
        <w:t xml:space="preserve">mean of the </w:t>
      </w:r>
      <w:r w:rsidR="004941A3">
        <w:rPr>
          <w:rFonts w:ascii="Trebuchet MS" w:hAnsi="Trebuchet MS"/>
        </w:rPr>
        <w:t xml:space="preserve">response variable independently. Below are two of the three hypotheses to be tested, specifically the interaction effect, and main effect due to </w:t>
      </w:r>
      <w:r w:rsidR="004941A3" w:rsidRPr="00F0521A">
        <w:rPr>
          <w:rFonts w:ascii="Trebuchet MS" w:hAnsi="Trebuchet MS"/>
          <w:i/>
        </w:rPr>
        <w:t>Gender</w:t>
      </w:r>
      <w:r w:rsidR="004941A3">
        <w:rPr>
          <w:rFonts w:ascii="Trebuchet MS" w:hAnsi="Trebuchet MS"/>
        </w:rPr>
        <w:t xml:space="preserve">. </w:t>
      </w:r>
      <w:r w:rsidR="00676B01">
        <w:rPr>
          <w:rFonts w:ascii="Trebuchet MS" w:hAnsi="Trebuchet MS"/>
        </w:rPr>
        <w:t>W</w:t>
      </w:r>
      <w:r w:rsidR="004941A3">
        <w:rPr>
          <w:rFonts w:ascii="Trebuchet MS" w:hAnsi="Trebuchet MS"/>
        </w:rPr>
        <w:t xml:space="preserve">rite the null and alternative hypothesis for the main effect due to the </w:t>
      </w:r>
      <w:r w:rsidR="004941A3" w:rsidRPr="00A33500">
        <w:rPr>
          <w:rFonts w:ascii="Trebuchet MS" w:hAnsi="Trebuchet MS"/>
          <w:i/>
        </w:rPr>
        <w:t>Age</w:t>
      </w:r>
      <w:r w:rsidR="004941A3">
        <w:rPr>
          <w:rFonts w:ascii="Trebuchet MS" w:hAnsi="Trebuchet MS"/>
        </w:rPr>
        <w:t xml:space="preserve"> factor and then</w:t>
      </w:r>
      <w:r w:rsidR="00F0521A">
        <w:rPr>
          <w:rFonts w:ascii="Trebuchet MS" w:hAnsi="Trebuchet MS"/>
        </w:rPr>
        <w:t xml:space="preserve"> use</w:t>
      </w:r>
      <w:r w:rsidR="004941A3">
        <w:rPr>
          <w:rFonts w:ascii="Trebuchet MS" w:hAnsi="Trebuchet MS"/>
        </w:rPr>
        <w:t xml:space="preserve"> the </w:t>
      </w:r>
      <w:r w:rsidR="00A33500">
        <w:rPr>
          <w:rFonts w:ascii="Trebuchet MS" w:hAnsi="Trebuchet MS"/>
        </w:rPr>
        <w:t>appropriate information</w:t>
      </w:r>
      <w:r w:rsidR="004941A3">
        <w:rPr>
          <w:rFonts w:ascii="Trebuchet MS" w:hAnsi="Trebuchet MS"/>
        </w:rPr>
        <w:t xml:space="preserve"> in the </w:t>
      </w:r>
      <w:r w:rsidR="00F0521A">
        <w:rPr>
          <w:rFonts w:ascii="Trebuchet MS" w:hAnsi="Trebuchet MS"/>
        </w:rPr>
        <w:t>ANOVA table to perform each test; that is, determine if there is statistically significant evidence of (</w:t>
      </w:r>
      <w:proofErr w:type="spellStart"/>
      <w:r w:rsidR="00F0521A">
        <w:rPr>
          <w:rFonts w:ascii="Trebuchet MS" w:hAnsi="Trebuchet MS"/>
        </w:rPr>
        <w:t>i</w:t>
      </w:r>
      <w:proofErr w:type="spellEnd"/>
      <w:r w:rsidR="00F0521A">
        <w:rPr>
          <w:rFonts w:ascii="Trebuchet MS" w:hAnsi="Trebuchet MS"/>
        </w:rPr>
        <w:t xml:space="preserve">) an </w:t>
      </w:r>
      <w:r w:rsidR="00F0521A" w:rsidRPr="00F0521A">
        <w:rPr>
          <w:rFonts w:ascii="Trebuchet MS" w:hAnsi="Trebuchet MS"/>
          <w:i/>
        </w:rPr>
        <w:t>interaction</w:t>
      </w:r>
      <w:r w:rsidR="00F0521A">
        <w:rPr>
          <w:rFonts w:ascii="Trebuchet MS" w:hAnsi="Trebuchet MS"/>
        </w:rPr>
        <w:t xml:space="preserve"> effect, (ii) a main effect due to </w:t>
      </w:r>
      <w:r w:rsidR="00F0521A" w:rsidRPr="00F0521A">
        <w:rPr>
          <w:rFonts w:ascii="Trebuchet MS" w:hAnsi="Trebuchet MS"/>
          <w:i/>
        </w:rPr>
        <w:t>Age</w:t>
      </w:r>
      <w:r w:rsidR="00F0521A">
        <w:rPr>
          <w:rFonts w:ascii="Trebuchet MS" w:hAnsi="Trebuchet MS"/>
        </w:rPr>
        <w:t xml:space="preserve">, and (iii) a main effect due to </w:t>
      </w:r>
      <w:r w:rsidR="00F0521A" w:rsidRPr="00F0521A">
        <w:rPr>
          <w:rFonts w:ascii="Trebuchet MS" w:hAnsi="Trebuchet MS"/>
          <w:i/>
        </w:rPr>
        <w:t>Gender</w:t>
      </w:r>
      <w:r w:rsidR="00F0521A">
        <w:rPr>
          <w:rFonts w:ascii="Trebuchet MS" w:hAnsi="Trebuchet MS"/>
        </w:rPr>
        <w:t xml:space="preserve"> on the mean cash offer.</w:t>
      </w:r>
      <w:r w:rsidR="00441B2D">
        <w:rPr>
          <w:rFonts w:ascii="Trebuchet MS" w:hAnsi="Trebuchet MS"/>
        </w:rPr>
        <w:t xml:space="preserve"> For each </w:t>
      </w:r>
      <w:r w:rsidR="003822E1" w:rsidRPr="003822E1">
        <w:rPr>
          <w:rFonts w:ascii="Trebuchet MS" w:hAnsi="Trebuchet MS"/>
          <w:i/>
        </w:rPr>
        <w:t>F</w:t>
      </w:r>
      <w:r w:rsidR="003822E1">
        <w:rPr>
          <w:rFonts w:ascii="Trebuchet MS" w:hAnsi="Trebuchet MS"/>
        </w:rPr>
        <w:t xml:space="preserve"> </w:t>
      </w:r>
      <w:r w:rsidR="00441B2D">
        <w:rPr>
          <w:rFonts w:ascii="Trebuchet MS" w:hAnsi="Trebuchet MS"/>
        </w:rPr>
        <w:t xml:space="preserve">test, </w:t>
      </w:r>
      <w:r w:rsidR="00F33F66">
        <w:rPr>
          <w:rFonts w:ascii="Trebuchet MS" w:hAnsi="Trebuchet MS"/>
        </w:rPr>
        <w:t>e</w:t>
      </w:r>
      <w:r w:rsidR="00F33F66" w:rsidRPr="002E6EA6">
        <w:rPr>
          <w:rFonts w:ascii="Trebuchet MS" w:hAnsi="Trebuchet MS"/>
        </w:rPr>
        <w:t xml:space="preserve">xplain how you came about your </w:t>
      </w:r>
      <w:r w:rsidR="00F33F66" w:rsidRPr="00A2683E">
        <w:rPr>
          <w:rFonts w:ascii="Trebuchet MS" w:hAnsi="Trebuchet MS"/>
          <w:b/>
        </w:rPr>
        <w:t>decision</w:t>
      </w:r>
      <w:r w:rsidR="00F33F66" w:rsidRPr="002E6EA6">
        <w:rPr>
          <w:rFonts w:ascii="Trebuchet MS" w:hAnsi="Trebuchet MS"/>
        </w:rPr>
        <w:t xml:space="preserve"> and write your </w:t>
      </w:r>
      <w:r w:rsidR="00F33F66" w:rsidRPr="00A2683E">
        <w:rPr>
          <w:rFonts w:ascii="Trebuchet MS" w:hAnsi="Trebuchet MS"/>
          <w:b/>
        </w:rPr>
        <w:t>conclusion</w:t>
      </w:r>
      <w:r w:rsidR="00F33F66" w:rsidRPr="002E6EA6">
        <w:rPr>
          <w:rFonts w:ascii="Trebuchet MS" w:hAnsi="Trebuchet MS"/>
        </w:rPr>
        <w:t xml:space="preserve"> in </w:t>
      </w:r>
      <w:r w:rsidR="00F33F66">
        <w:rPr>
          <w:rFonts w:ascii="Trebuchet MS" w:hAnsi="Trebuchet MS"/>
        </w:rPr>
        <w:t>context</w:t>
      </w:r>
      <w:r w:rsidR="00F33F66" w:rsidRPr="002E6EA6">
        <w:rPr>
          <w:rFonts w:ascii="Trebuchet MS" w:hAnsi="Trebuchet MS"/>
        </w:rPr>
        <w:t>.</w:t>
      </w:r>
    </w:p>
    <w:p w:rsidR="00DC7896" w:rsidRPr="00F4034B" w:rsidRDefault="00F4034B" w:rsidP="00542A38">
      <w:pPr>
        <w:pStyle w:val="ListParagraph"/>
        <w:autoSpaceDE w:val="0"/>
        <w:autoSpaceDN w:val="0"/>
        <w:adjustRightInd w:val="0"/>
        <w:spacing w:after="0" w:line="240" w:lineRule="auto"/>
        <w:rPr>
          <w:rFonts w:ascii="Trebuchet MS" w:hAnsi="Trebuchet MS"/>
          <w:i/>
        </w:rPr>
      </w:pPr>
      <w:r w:rsidRPr="00F4034B">
        <w:rPr>
          <w:rFonts w:ascii="Trebuchet MS" w:hAnsi="Trebuchet MS"/>
          <w:i/>
          <w:u w:val="single"/>
        </w:rPr>
        <w:t>NOTE</w:t>
      </w:r>
      <w:r w:rsidR="00DC7896" w:rsidRPr="00F4034B">
        <w:rPr>
          <w:rFonts w:ascii="Trebuchet MS" w:hAnsi="Trebuchet MS"/>
          <w:i/>
        </w:rPr>
        <w:t>: In the ANOVA table, the interaction coefficient (term) is listed as the product of both factors</w:t>
      </w:r>
      <w:r w:rsidR="001E7744" w:rsidRPr="00F4034B">
        <w:rPr>
          <w:rFonts w:ascii="Trebuchet MS" w:hAnsi="Trebuchet MS"/>
          <w:i/>
        </w:rPr>
        <w:t xml:space="preserve"> (</w:t>
      </w:r>
      <w:r w:rsidR="00644F87" w:rsidRPr="00F4034B">
        <w:rPr>
          <w:rFonts w:ascii="Trebuchet MS" w:hAnsi="Trebuchet MS"/>
          <w:i/>
        </w:rPr>
        <w:t>column</w:t>
      </w:r>
      <w:r w:rsidR="001E7744" w:rsidRPr="00F4034B">
        <w:rPr>
          <w:rFonts w:ascii="Trebuchet MS" w:hAnsi="Trebuchet MS"/>
          <w:i/>
        </w:rPr>
        <w:t xml:space="preserve"> names</w:t>
      </w:r>
      <w:r w:rsidR="0083684C">
        <w:rPr>
          <w:rFonts w:ascii="Trebuchet MS" w:hAnsi="Trebuchet MS"/>
          <w:i/>
        </w:rPr>
        <w:t xml:space="preserve"> for grouping variables</w:t>
      </w:r>
      <w:r w:rsidR="00644F87" w:rsidRPr="00F4034B">
        <w:rPr>
          <w:rFonts w:ascii="Trebuchet MS" w:hAnsi="Trebuchet MS"/>
          <w:i/>
        </w:rPr>
        <w:t>)</w:t>
      </w:r>
      <w:r w:rsidR="00DC7896" w:rsidRPr="00F4034B">
        <w:rPr>
          <w:rFonts w:ascii="Trebuchet MS" w:hAnsi="Trebuchet MS"/>
          <w:i/>
        </w:rPr>
        <w:t>.</w:t>
      </w:r>
    </w:p>
    <w:p w:rsidR="00FB7437" w:rsidRDefault="00FB7437" w:rsidP="00542A38">
      <w:pPr>
        <w:pStyle w:val="ListParagraph"/>
        <w:spacing w:line="240" w:lineRule="auto"/>
        <w:rPr>
          <w:rFonts w:ascii="Trebuchet MS" w:hAnsi="Trebuchet MS"/>
        </w:rPr>
      </w:pPr>
    </w:p>
    <w:p w:rsidR="000C217A" w:rsidRPr="000C217A" w:rsidRDefault="000C217A" w:rsidP="007329F3">
      <w:pPr>
        <w:pStyle w:val="ListParagraph"/>
        <w:spacing w:after="120" w:line="240" w:lineRule="auto"/>
        <w:contextualSpacing w:val="0"/>
        <w:rPr>
          <w:rFonts w:ascii="Trebuchet MS" w:hAnsi="Trebuchet MS"/>
          <w:b/>
        </w:rPr>
      </w:pPr>
      <w:r w:rsidRPr="000C217A">
        <w:rPr>
          <w:rFonts w:ascii="Trebuchet MS" w:hAnsi="Trebuchet MS"/>
          <w:b/>
        </w:rPr>
        <w:t>INTERACTION EFFECT</w:t>
      </w:r>
      <w:r>
        <w:rPr>
          <w:rFonts w:ascii="Trebuchet MS" w:hAnsi="Trebuchet MS"/>
          <w:b/>
        </w:rPr>
        <w:t xml:space="preserve"> (Age*Gender)</w:t>
      </w:r>
    </w:p>
    <w:p w:rsidR="000C217A" w:rsidRPr="000C217A" w:rsidRDefault="005D176A" w:rsidP="00542A38">
      <w:pPr>
        <w:pStyle w:val="ListParagraph"/>
        <w:spacing w:after="0" w:line="240" w:lineRule="auto"/>
        <w:rPr>
          <w:rFonts w:ascii="Trebuchet MS" w:hAnsi="Trebuchet MS"/>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oMath>
      <w:r w:rsidR="000C217A" w:rsidRPr="000C217A">
        <w:rPr>
          <w:rFonts w:ascii="Trebuchet MS" w:hAnsi="Trebuchet MS"/>
        </w:rPr>
        <w:t xml:space="preserve"> There is no interaction between the levels of </w:t>
      </w:r>
      <w:r w:rsidR="000C217A">
        <w:rPr>
          <w:rFonts w:ascii="Trebuchet MS" w:hAnsi="Trebuchet MS"/>
          <w:i/>
        </w:rPr>
        <w:t>A</w:t>
      </w:r>
      <w:r w:rsidR="000C217A" w:rsidRPr="000C217A">
        <w:rPr>
          <w:rFonts w:ascii="Trebuchet MS" w:hAnsi="Trebuchet MS"/>
          <w:i/>
        </w:rPr>
        <w:t>ge</w:t>
      </w:r>
      <w:r w:rsidR="000C217A" w:rsidRPr="000C217A">
        <w:rPr>
          <w:rFonts w:ascii="Trebuchet MS" w:hAnsi="Trebuchet MS"/>
        </w:rPr>
        <w:t xml:space="preserve"> and </w:t>
      </w:r>
      <w:r w:rsidR="000C217A">
        <w:rPr>
          <w:rFonts w:ascii="Trebuchet MS" w:hAnsi="Trebuchet MS"/>
          <w:i/>
        </w:rPr>
        <w:t>G</w:t>
      </w:r>
      <w:r w:rsidR="000C217A" w:rsidRPr="000C217A">
        <w:rPr>
          <w:rFonts w:ascii="Trebuchet MS" w:hAnsi="Trebuchet MS"/>
          <w:i/>
        </w:rPr>
        <w:t>ender</w:t>
      </w:r>
      <w:r w:rsidR="000C217A" w:rsidRPr="000C217A">
        <w:rPr>
          <w:rFonts w:ascii="Trebuchet MS" w:hAnsi="Trebuchet MS"/>
        </w:rPr>
        <w:t>.</w:t>
      </w:r>
    </w:p>
    <w:p w:rsidR="00F4034B" w:rsidRDefault="005D176A" w:rsidP="00542A38">
      <w:pPr>
        <w:pStyle w:val="ListParagraph"/>
        <w:spacing w:after="0" w:line="240" w:lineRule="auto"/>
        <w:rPr>
          <w:rFonts w:ascii="Trebuchet MS" w:hAnsi="Trebuchet MS"/>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0C217A" w:rsidRPr="000C217A">
        <w:rPr>
          <w:rFonts w:ascii="Trebuchet MS" w:hAnsi="Trebuchet MS"/>
        </w:rPr>
        <w:t xml:space="preserve"> There is interaction between the levels of </w:t>
      </w:r>
      <w:r w:rsidR="000C217A">
        <w:rPr>
          <w:rFonts w:ascii="Trebuchet MS" w:hAnsi="Trebuchet MS"/>
          <w:i/>
        </w:rPr>
        <w:t>A</w:t>
      </w:r>
      <w:r w:rsidR="000C217A" w:rsidRPr="000C217A">
        <w:rPr>
          <w:rFonts w:ascii="Trebuchet MS" w:hAnsi="Trebuchet MS"/>
          <w:i/>
        </w:rPr>
        <w:t>ge</w:t>
      </w:r>
      <w:r w:rsidR="000C217A" w:rsidRPr="000C217A">
        <w:rPr>
          <w:rFonts w:ascii="Trebuchet MS" w:hAnsi="Trebuchet MS"/>
        </w:rPr>
        <w:t xml:space="preserve"> and </w:t>
      </w:r>
      <w:r w:rsidR="000C217A">
        <w:rPr>
          <w:rFonts w:ascii="Trebuchet MS" w:hAnsi="Trebuchet MS"/>
          <w:i/>
        </w:rPr>
        <w:t>G</w:t>
      </w:r>
      <w:r w:rsidR="000C217A" w:rsidRPr="000C217A">
        <w:rPr>
          <w:rFonts w:ascii="Trebuchet MS" w:hAnsi="Trebuchet MS"/>
          <w:i/>
        </w:rPr>
        <w:t>ender</w:t>
      </w:r>
      <w:r w:rsidR="000C217A" w:rsidRPr="000C217A">
        <w:rPr>
          <w:rFonts w:ascii="Trebuchet MS" w:hAnsi="Trebuchet MS"/>
        </w:rPr>
        <w:t>.</w:t>
      </w:r>
    </w:p>
    <w:p w:rsidR="00F4034B" w:rsidRDefault="00F4034B" w:rsidP="00542A38">
      <w:pPr>
        <w:pStyle w:val="ListParagraph"/>
        <w:spacing w:line="240" w:lineRule="auto"/>
        <w:rPr>
          <w:rFonts w:ascii="Trebuchet MS" w:hAnsi="Trebuchet MS"/>
        </w:rPr>
      </w:pPr>
    </w:p>
    <w:p w:rsidR="000C217A" w:rsidRPr="000C217A" w:rsidRDefault="000C217A" w:rsidP="007329F3">
      <w:pPr>
        <w:pStyle w:val="ListParagraph"/>
        <w:spacing w:after="120" w:line="240" w:lineRule="auto"/>
        <w:contextualSpacing w:val="0"/>
        <w:rPr>
          <w:rFonts w:ascii="Trebuchet MS" w:hAnsi="Trebuchet MS"/>
          <w:b/>
        </w:rPr>
      </w:pPr>
      <w:r>
        <w:rPr>
          <w:rFonts w:ascii="Trebuchet MS" w:hAnsi="Trebuchet MS"/>
          <w:b/>
        </w:rPr>
        <w:t>MAIN</w:t>
      </w:r>
      <w:r w:rsidRPr="000C217A">
        <w:rPr>
          <w:rFonts w:ascii="Trebuchet MS" w:hAnsi="Trebuchet MS"/>
          <w:b/>
        </w:rPr>
        <w:t xml:space="preserve"> EFFECT</w:t>
      </w:r>
      <w:r>
        <w:rPr>
          <w:rFonts w:ascii="Trebuchet MS" w:hAnsi="Trebuchet MS"/>
          <w:b/>
        </w:rPr>
        <w:t xml:space="preserve"> (Gender)</w:t>
      </w:r>
    </w:p>
    <w:p w:rsidR="00823115" w:rsidRPr="00823115" w:rsidRDefault="005D176A" w:rsidP="00542A38">
      <w:pPr>
        <w:pStyle w:val="ListParagraph"/>
        <w:spacing w:after="0" w:line="240" w:lineRule="auto"/>
        <w:rPr>
          <w:rFonts w:ascii="Trebuchet MS" w:hAnsi="Trebuchet MS"/>
        </w:rPr>
      </w:pPr>
      <m:oMathPara>
        <m:oMathParaPr>
          <m:jc m:val="left"/>
        </m:oMathPara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Male</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Female</m:t>
              </m:r>
            </m:sub>
          </m:sSub>
        </m:oMath>
      </m:oMathPara>
    </w:p>
    <w:p w:rsidR="00823115" w:rsidRPr="00823115" w:rsidRDefault="005D176A" w:rsidP="00542A38">
      <w:pPr>
        <w:pStyle w:val="ListParagraph"/>
        <w:spacing w:after="0" w:line="240" w:lineRule="auto"/>
        <w:rPr>
          <w:rFonts w:ascii="Trebuchet MS" w:hAnsi="Trebuchet MS"/>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823115" w:rsidRPr="00823115">
        <w:rPr>
          <w:rFonts w:ascii="Trebuchet MS" w:hAnsi="Trebuchet MS"/>
        </w:rPr>
        <w:t xml:space="preserve"> </w:t>
      </w:r>
      <w:proofErr w:type="gramStart"/>
      <w:r w:rsidR="00823115" w:rsidRPr="00823115">
        <w:rPr>
          <w:rFonts w:ascii="Trebuchet MS" w:hAnsi="Trebuchet MS"/>
        </w:rPr>
        <w:t>at</w:t>
      </w:r>
      <w:proofErr w:type="gramEnd"/>
      <w:r w:rsidR="00823115" w:rsidRPr="00823115">
        <w:rPr>
          <w:rFonts w:ascii="Trebuchet MS" w:hAnsi="Trebuchet MS"/>
        </w:rPr>
        <w:t xml:space="preserve"> least one </w:t>
      </w:r>
      <m:oMath>
        <m:sSub>
          <m:sSubPr>
            <m:ctrlPr>
              <w:rPr>
                <w:rFonts w:ascii="Cambria Math" w:hAnsi="Cambria Math"/>
                <w:i/>
              </w:rPr>
            </m:ctrlPr>
          </m:sSubPr>
          <m:e>
            <m:r>
              <w:rPr>
                <w:rFonts w:ascii="Cambria Math" w:hAnsi="Cambria Math"/>
              </w:rPr>
              <m:t>μ</m:t>
            </m:r>
          </m:e>
          <m:sub>
            <m:r>
              <w:rPr>
                <w:rFonts w:ascii="Cambria Math" w:hAnsi="Cambria Math"/>
              </w:rPr>
              <m:t>i</m:t>
            </m:r>
          </m:sub>
        </m:sSub>
      </m:oMath>
      <w:r w:rsidR="00823115" w:rsidRPr="00823115">
        <w:rPr>
          <w:rFonts w:ascii="Trebuchet MS" w:hAnsi="Trebuchet MS"/>
        </w:rPr>
        <w:t xml:space="preserve"> differs, where </w:t>
      </w:r>
      <m:oMath>
        <m:r>
          <w:rPr>
            <w:rFonts w:ascii="Cambria Math" w:hAnsi="Cambria Math"/>
          </w:rPr>
          <m:t>i</m:t>
        </m:r>
      </m:oMath>
      <w:r w:rsidR="00823115" w:rsidRPr="00823115">
        <w:rPr>
          <w:rFonts w:ascii="Trebuchet MS" w:hAnsi="Trebuchet MS"/>
        </w:rPr>
        <w:t xml:space="preserve"> = Male, and Female</w:t>
      </w:r>
    </w:p>
    <w:p w:rsidR="00823115" w:rsidRPr="00FB7437" w:rsidRDefault="00823115" w:rsidP="00542A38">
      <w:pPr>
        <w:pStyle w:val="ListParagraph"/>
        <w:spacing w:after="0" w:line="240" w:lineRule="auto"/>
        <w:rPr>
          <w:rFonts w:ascii="Trebuchet MS" w:hAnsi="Trebuchet MS"/>
          <w:sz w:val="11"/>
          <w:szCs w:val="11"/>
        </w:rPr>
      </w:pPr>
    </w:p>
    <w:p w:rsidR="00823115" w:rsidRPr="00823115" w:rsidRDefault="005D176A" w:rsidP="00542A38">
      <w:pPr>
        <w:pStyle w:val="ListParagraph"/>
        <w:spacing w:after="0" w:line="240" w:lineRule="auto"/>
        <w:rPr>
          <w:rFonts w:ascii="Trebuchet MS" w:hAnsi="Trebuchet MS"/>
        </w:rPr>
      </w:pPr>
      <m:oMath>
        <m:sSub>
          <m:sSubPr>
            <m:ctrlPr>
              <w:rPr>
                <w:rFonts w:ascii="Cambria Math" w:hAnsi="Cambria Math"/>
                <w:i/>
              </w:rPr>
            </m:ctrlPr>
          </m:sSubPr>
          <m:e>
            <m:r>
              <w:rPr>
                <w:rFonts w:ascii="Cambria Math" w:hAnsi="Cambria Math"/>
              </w:rPr>
              <m:t>μ</m:t>
            </m:r>
          </m:e>
          <m:sub>
            <m:r>
              <w:rPr>
                <w:rFonts w:ascii="Cambria Math" w:hAnsi="Cambria Math"/>
              </w:rPr>
              <m:t>i</m:t>
            </m:r>
          </m:sub>
        </m:sSub>
      </m:oMath>
      <w:r w:rsidR="00823115" w:rsidRPr="00823115">
        <w:rPr>
          <w:rFonts w:ascii="Trebuchet MS" w:hAnsi="Trebuchet MS"/>
        </w:rPr>
        <w:t xml:space="preserve"> </w:t>
      </w:r>
      <w:proofErr w:type="gramStart"/>
      <w:r w:rsidR="00823115" w:rsidRPr="00823115">
        <w:rPr>
          <w:rFonts w:ascii="Trebuchet MS" w:hAnsi="Trebuchet MS"/>
        </w:rPr>
        <w:t>represents</w:t>
      </w:r>
      <w:proofErr w:type="gramEnd"/>
      <w:r w:rsidR="00823115" w:rsidRPr="00823115">
        <w:rPr>
          <w:rFonts w:ascii="Trebuchet MS" w:hAnsi="Trebuchet MS"/>
        </w:rPr>
        <w:t xml:space="preserve"> the mean cash offer for the </w:t>
      </w:r>
      <m:oMath>
        <m:r>
          <w:rPr>
            <w:rFonts w:ascii="Cambria Math" w:hAnsi="Cambria Math"/>
          </w:rPr>
          <m:t>i</m:t>
        </m:r>
      </m:oMath>
      <w:r w:rsidR="00823115" w:rsidRPr="00823115">
        <w:rPr>
          <w:rFonts w:ascii="Trebuchet MS" w:hAnsi="Trebuchet MS"/>
        </w:rPr>
        <w:t xml:space="preserve"> gender.</w:t>
      </w:r>
    </w:p>
    <w:p w:rsidR="00490A24" w:rsidRDefault="00490A24" w:rsidP="00542A38">
      <w:pPr>
        <w:pStyle w:val="ListParagraph"/>
        <w:autoSpaceDE w:val="0"/>
        <w:autoSpaceDN w:val="0"/>
        <w:adjustRightInd w:val="0"/>
        <w:spacing w:after="0" w:line="240" w:lineRule="auto"/>
        <w:rPr>
          <w:rFonts w:ascii="Trebuchet MS" w:hAnsi="Trebuchet MS"/>
        </w:rPr>
      </w:pPr>
    </w:p>
    <w:p w:rsidR="00490A24" w:rsidRDefault="00490A24" w:rsidP="00542A38">
      <w:pPr>
        <w:pStyle w:val="ListParagraph"/>
        <w:autoSpaceDE w:val="0"/>
        <w:autoSpaceDN w:val="0"/>
        <w:adjustRightInd w:val="0"/>
        <w:spacing w:after="0" w:line="240" w:lineRule="auto"/>
        <w:rPr>
          <w:rFonts w:ascii="Trebuchet MS" w:hAnsi="Trebuchet MS"/>
        </w:rPr>
      </w:pPr>
    </w:p>
    <w:p w:rsidR="00F64DCA" w:rsidRDefault="00F64DCA" w:rsidP="00542A38">
      <w:pPr>
        <w:pStyle w:val="ListParagraph"/>
        <w:numPr>
          <w:ilvl w:val="1"/>
          <w:numId w:val="35"/>
        </w:numPr>
        <w:autoSpaceDE w:val="0"/>
        <w:autoSpaceDN w:val="0"/>
        <w:adjustRightInd w:val="0"/>
        <w:spacing w:after="0" w:line="240" w:lineRule="auto"/>
        <w:ind w:left="720"/>
        <w:rPr>
          <w:rFonts w:ascii="Trebuchet MS" w:hAnsi="Trebuchet MS"/>
        </w:rPr>
      </w:pPr>
      <w:r w:rsidRPr="00F64DCA">
        <w:rPr>
          <w:rFonts w:ascii="Trebuchet MS" w:hAnsi="Trebuchet MS"/>
        </w:rPr>
        <w:t>[</w:t>
      </w:r>
      <w:r w:rsidR="00D83A68">
        <w:rPr>
          <w:rFonts w:ascii="Trebuchet MS" w:hAnsi="Trebuchet MS"/>
        </w:rPr>
        <w:t>8</w:t>
      </w:r>
      <w:r w:rsidRPr="00F64DCA">
        <w:rPr>
          <w:rFonts w:ascii="Trebuchet MS" w:hAnsi="Trebuchet MS"/>
        </w:rPr>
        <w:t xml:space="preserve"> points] For each significant main effect, use</w:t>
      </w:r>
      <w:r w:rsidR="00F874E1">
        <w:rPr>
          <w:rFonts w:ascii="Trebuchet MS" w:hAnsi="Trebuchet MS"/>
        </w:rPr>
        <w:t xml:space="preserve"> results from</w:t>
      </w:r>
      <w:r w:rsidRPr="00F64DCA">
        <w:rPr>
          <w:rFonts w:ascii="Trebuchet MS" w:hAnsi="Trebuchet MS"/>
        </w:rPr>
        <w:t xml:space="preserve"> Tukey’s </w:t>
      </w:r>
      <w:r w:rsidR="000B2DB3">
        <w:rPr>
          <w:rFonts w:ascii="Trebuchet MS" w:hAnsi="Trebuchet MS"/>
        </w:rPr>
        <w:t xml:space="preserve">HSD </w:t>
      </w:r>
      <w:r w:rsidR="001E3D61">
        <w:rPr>
          <w:rFonts w:ascii="Trebuchet MS" w:hAnsi="Trebuchet MS"/>
        </w:rPr>
        <w:t>simultaneous</w:t>
      </w:r>
      <w:r w:rsidR="001E3D61" w:rsidRPr="00F64DCA">
        <w:rPr>
          <w:rFonts w:ascii="Trebuchet MS" w:hAnsi="Trebuchet MS"/>
        </w:rPr>
        <w:t xml:space="preserve"> </w:t>
      </w:r>
      <w:r w:rsidRPr="00F64DCA">
        <w:rPr>
          <w:rFonts w:ascii="Trebuchet MS" w:hAnsi="Trebuchet MS"/>
        </w:rPr>
        <w:t>test</w:t>
      </w:r>
      <w:r w:rsidR="00F874E1">
        <w:rPr>
          <w:rFonts w:ascii="Trebuchet MS" w:hAnsi="Trebuchet MS"/>
        </w:rPr>
        <w:t>s and confidence intervals</w:t>
      </w:r>
      <w:r w:rsidRPr="00F64DCA">
        <w:rPr>
          <w:rFonts w:ascii="Trebuchet MS" w:hAnsi="Trebuchet MS"/>
        </w:rPr>
        <w:t xml:space="preserve"> to determine which pairwise means differ using a familywise error rate of 5%. Briefly summarize your findings</w:t>
      </w:r>
      <w:r w:rsidR="000B2DB3">
        <w:rPr>
          <w:rFonts w:ascii="Trebuchet MS" w:hAnsi="Trebuchet MS"/>
        </w:rPr>
        <w:t xml:space="preserve"> both </w:t>
      </w:r>
      <w:r w:rsidR="000B2DB3" w:rsidRPr="00975D04">
        <w:rPr>
          <w:rFonts w:ascii="Trebuchet MS" w:hAnsi="Trebuchet MS"/>
          <w:b/>
        </w:rPr>
        <w:t>symbolically</w:t>
      </w:r>
      <w:r w:rsidR="000B2DB3">
        <w:rPr>
          <w:rFonts w:ascii="Trebuchet MS" w:hAnsi="Trebuchet MS"/>
        </w:rPr>
        <w:t xml:space="preserve"> and </w:t>
      </w:r>
      <w:r w:rsidR="000B2DB3" w:rsidRPr="00975D04">
        <w:rPr>
          <w:rFonts w:ascii="Trebuchet MS" w:hAnsi="Trebuchet MS"/>
          <w:b/>
        </w:rPr>
        <w:t>literally</w:t>
      </w:r>
      <w:r w:rsidR="007F1BF3">
        <w:rPr>
          <w:rFonts w:ascii="Trebuchet MS" w:hAnsi="Trebuchet MS"/>
        </w:rPr>
        <w:t xml:space="preserve"> in context</w:t>
      </w:r>
      <w:r w:rsidRPr="00F64DCA">
        <w:rPr>
          <w:rFonts w:ascii="Trebuchet MS" w:hAnsi="Trebuchet MS"/>
        </w:rPr>
        <w:t>.</w:t>
      </w:r>
      <w:r w:rsidR="00F2297F">
        <w:rPr>
          <w:rFonts w:ascii="Trebuchet MS" w:hAnsi="Trebuchet MS"/>
        </w:rPr>
        <w:t xml:space="preserve"> When applicable, use the simultaneous confidence intervals to estimate any significant differences in the mean cash offer.</w:t>
      </w:r>
    </w:p>
    <w:p w:rsidR="00A10265" w:rsidRDefault="00A10265" w:rsidP="00542A38">
      <w:pPr>
        <w:pStyle w:val="ListParagraph"/>
        <w:autoSpaceDE w:val="0"/>
        <w:autoSpaceDN w:val="0"/>
        <w:adjustRightInd w:val="0"/>
        <w:spacing w:after="0" w:line="240" w:lineRule="auto"/>
        <w:rPr>
          <w:rFonts w:ascii="Trebuchet MS" w:hAnsi="Trebuchet MS"/>
        </w:rPr>
      </w:pPr>
    </w:p>
    <w:p w:rsidR="009B1024" w:rsidRDefault="009B1024" w:rsidP="00542A38">
      <w:pPr>
        <w:pStyle w:val="ListParagraph"/>
        <w:autoSpaceDE w:val="0"/>
        <w:autoSpaceDN w:val="0"/>
        <w:adjustRightInd w:val="0"/>
        <w:spacing w:after="0" w:line="240" w:lineRule="auto"/>
        <w:rPr>
          <w:rFonts w:ascii="Trebuchet MS" w:hAnsi="Trebuchet MS"/>
        </w:rPr>
      </w:pPr>
    </w:p>
    <w:p w:rsidR="00247C61" w:rsidRPr="00490A24" w:rsidRDefault="00A10265" w:rsidP="00542A38">
      <w:pPr>
        <w:pStyle w:val="ListParagraph"/>
        <w:numPr>
          <w:ilvl w:val="1"/>
          <w:numId w:val="35"/>
        </w:numPr>
        <w:autoSpaceDE w:val="0"/>
        <w:autoSpaceDN w:val="0"/>
        <w:adjustRightInd w:val="0"/>
        <w:spacing w:after="0" w:line="240" w:lineRule="auto"/>
        <w:ind w:left="720"/>
        <w:rPr>
          <w:rFonts w:ascii="Trebuchet MS" w:hAnsi="Trebuchet MS"/>
        </w:rPr>
      </w:pPr>
      <w:r w:rsidRPr="00490A24">
        <w:rPr>
          <w:rFonts w:ascii="Trebuchet MS" w:hAnsi="Trebuchet MS"/>
        </w:rPr>
        <w:t xml:space="preserve">[6 points] An </w:t>
      </w:r>
      <w:r w:rsidRPr="00490A24">
        <w:rPr>
          <w:rFonts w:ascii="Trebuchet MS" w:hAnsi="Trebuchet MS"/>
          <w:b/>
        </w:rPr>
        <w:t>interaction plot</w:t>
      </w:r>
      <w:r w:rsidRPr="00490A24">
        <w:rPr>
          <w:rFonts w:ascii="Trebuchet MS" w:hAnsi="Trebuchet MS"/>
        </w:rPr>
        <w:t xml:space="preserve"> is a useful instrument to visually compare the observed sample (group) means for each of the respective treatment levels in the </w:t>
      </w:r>
      <w:r w:rsidR="00AE0712" w:rsidRPr="00490A24">
        <w:rPr>
          <w:rFonts w:ascii="Trebuchet MS" w:hAnsi="Trebuchet MS"/>
        </w:rPr>
        <w:t>experiment</w:t>
      </w:r>
      <w:r w:rsidRPr="00490A24">
        <w:rPr>
          <w:rFonts w:ascii="Trebuchet MS" w:hAnsi="Trebuchet MS"/>
        </w:rPr>
        <w:t xml:space="preserve"> in order to determine </w:t>
      </w:r>
      <w:r w:rsidR="00184B45" w:rsidRPr="00490A24">
        <w:rPr>
          <w:rFonts w:ascii="Trebuchet MS" w:hAnsi="Trebuchet MS"/>
        </w:rPr>
        <w:t xml:space="preserve">if </w:t>
      </w:r>
      <w:r w:rsidR="00AE0712" w:rsidRPr="00490A24">
        <w:rPr>
          <w:rFonts w:ascii="Trebuchet MS" w:hAnsi="Trebuchet MS"/>
        </w:rPr>
        <w:t>any potentially significant interaction and/or main effects are present.</w:t>
      </w:r>
      <w:r w:rsidRPr="00490A24">
        <w:rPr>
          <w:rFonts w:ascii="Trebuchet MS" w:hAnsi="Trebuchet MS"/>
        </w:rPr>
        <w:t xml:space="preserve"> The vertical axis </w:t>
      </w:r>
      <w:r w:rsidR="005B2E3E" w:rsidRPr="00490A24">
        <w:rPr>
          <w:rFonts w:ascii="Trebuchet MS" w:hAnsi="Trebuchet MS"/>
        </w:rPr>
        <w:t xml:space="preserve">typically represents the [sample] mean response (cash offer), while the other </w:t>
      </w:r>
      <w:r w:rsidR="007008F8" w:rsidRPr="00490A24">
        <w:rPr>
          <w:rFonts w:ascii="Trebuchet MS" w:hAnsi="Trebuchet MS"/>
        </w:rPr>
        <w:t xml:space="preserve">[horizontal] </w:t>
      </w:r>
      <w:r w:rsidR="00A13C10" w:rsidRPr="00490A24">
        <w:rPr>
          <w:rFonts w:ascii="Trebuchet MS" w:hAnsi="Trebuchet MS"/>
        </w:rPr>
        <w:t>axis identifies</w:t>
      </w:r>
      <w:r w:rsidR="00CD6218" w:rsidRPr="00490A24">
        <w:rPr>
          <w:rFonts w:ascii="Trebuchet MS" w:hAnsi="Trebuchet MS"/>
        </w:rPr>
        <w:t xml:space="preserve"> the levels for the first listed factor (grouping variable) and separate lines are defined for the various levels of the second listed factor</w:t>
      </w:r>
      <w:r w:rsidRPr="00490A24">
        <w:rPr>
          <w:rFonts w:ascii="Trebuchet MS" w:hAnsi="Trebuchet MS"/>
        </w:rPr>
        <w:t xml:space="preserve">. </w:t>
      </w:r>
      <w:r w:rsidR="009154E3" w:rsidRPr="00490A24">
        <w:rPr>
          <w:rFonts w:ascii="Trebuchet MS" w:hAnsi="Trebuchet MS"/>
        </w:rPr>
        <w:t xml:space="preserve">Roughly parallel lines suggest no significant interaction between the two factors exists , while </w:t>
      </w:r>
      <w:r w:rsidR="00A40626" w:rsidRPr="00490A24">
        <w:rPr>
          <w:rFonts w:ascii="Trebuchet MS" w:hAnsi="Trebuchet MS"/>
        </w:rPr>
        <w:t>significant</w:t>
      </w:r>
      <w:r w:rsidR="009154E3" w:rsidRPr="00490A24">
        <w:rPr>
          <w:rFonts w:ascii="Trebuchet MS" w:hAnsi="Trebuchet MS"/>
        </w:rPr>
        <w:t xml:space="preserve"> changes in the observed mean response as we move across the levels of each factor (either </w:t>
      </w:r>
      <w:r w:rsidR="00CA7EDA" w:rsidRPr="00490A24">
        <w:rPr>
          <w:rFonts w:ascii="Trebuchet MS" w:hAnsi="Trebuchet MS"/>
        </w:rPr>
        <w:t>left-</w:t>
      </w:r>
      <w:r w:rsidR="009154E3" w:rsidRPr="00490A24">
        <w:rPr>
          <w:rFonts w:ascii="Trebuchet MS" w:hAnsi="Trebuchet MS"/>
        </w:rPr>
        <w:t>to</w:t>
      </w:r>
      <w:r w:rsidR="00CA7EDA" w:rsidRPr="00490A24">
        <w:rPr>
          <w:rFonts w:ascii="Trebuchet MS" w:hAnsi="Trebuchet MS"/>
        </w:rPr>
        <w:t>-</w:t>
      </w:r>
      <w:r w:rsidR="009154E3" w:rsidRPr="00490A24">
        <w:rPr>
          <w:rFonts w:ascii="Trebuchet MS" w:hAnsi="Trebuchet MS"/>
        </w:rPr>
        <w:t>right</w:t>
      </w:r>
      <w:r w:rsidR="002F2989" w:rsidRPr="00490A24">
        <w:rPr>
          <w:rFonts w:ascii="Trebuchet MS" w:hAnsi="Trebuchet MS"/>
        </w:rPr>
        <w:t>, if the first factor, or top-down if the second</w:t>
      </w:r>
      <w:r w:rsidR="009154E3" w:rsidRPr="00490A24">
        <w:rPr>
          <w:rFonts w:ascii="Trebuchet MS" w:hAnsi="Trebuchet MS"/>
        </w:rPr>
        <w:t>)</w:t>
      </w:r>
      <w:r w:rsidR="008D496D" w:rsidRPr="00490A24">
        <w:rPr>
          <w:rFonts w:ascii="Trebuchet MS" w:hAnsi="Trebuchet MS"/>
        </w:rPr>
        <w:t xml:space="preserve"> indicates evidence of </w:t>
      </w:r>
      <w:r w:rsidR="00E5247A" w:rsidRPr="00490A24">
        <w:rPr>
          <w:rFonts w:ascii="Trebuchet MS" w:hAnsi="Trebuchet MS"/>
        </w:rPr>
        <w:t>one or both main effects</w:t>
      </w:r>
      <w:r w:rsidR="009154E3" w:rsidRPr="00490A24">
        <w:rPr>
          <w:rFonts w:ascii="Trebuchet MS" w:hAnsi="Trebuchet MS"/>
        </w:rPr>
        <w:t xml:space="preserve">. </w:t>
      </w:r>
      <w:r w:rsidRPr="00490A24">
        <w:rPr>
          <w:rFonts w:ascii="Trebuchet MS" w:hAnsi="Trebuchet MS"/>
        </w:rPr>
        <w:t xml:space="preserve">Using either of the interaction plots generated by the </w:t>
      </w:r>
      <w:proofErr w:type="spellStart"/>
      <w:r w:rsidRPr="00490A24">
        <w:rPr>
          <w:rFonts w:ascii="Trebuchet MS" w:hAnsi="Trebuchet MS"/>
        </w:rPr>
        <w:t>RScript</w:t>
      </w:r>
      <w:proofErr w:type="spellEnd"/>
      <w:r w:rsidRPr="00490A24">
        <w:rPr>
          <w:rFonts w:ascii="Trebuchet MS" w:hAnsi="Trebuchet MS"/>
        </w:rPr>
        <w:t xml:space="preserve"> for this </w:t>
      </w:r>
      <w:r w:rsidR="005B2E3E" w:rsidRPr="00490A24">
        <w:rPr>
          <w:rFonts w:ascii="Trebuchet MS" w:hAnsi="Trebuchet MS"/>
        </w:rPr>
        <w:t xml:space="preserve">experiment – they </w:t>
      </w:r>
      <w:r w:rsidR="00D83A68" w:rsidRPr="00490A24">
        <w:rPr>
          <w:rFonts w:ascii="Trebuchet MS" w:hAnsi="Trebuchet MS"/>
        </w:rPr>
        <w:t>convey</w:t>
      </w:r>
      <w:r w:rsidR="005B2E3E" w:rsidRPr="00490A24">
        <w:rPr>
          <w:rFonts w:ascii="Trebuchet MS" w:hAnsi="Trebuchet MS"/>
        </w:rPr>
        <w:t xml:space="preserve"> the same information, just switch the organization/presentation of the two factors</w:t>
      </w:r>
      <w:r w:rsidR="003677E1">
        <w:rPr>
          <w:rFonts w:ascii="Trebuchet MS" w:hAnsi="Trebuchet MS"/>
        </w:rPr>
        <w:t xml:space="preserve"> - </w:t>
      </w:r>
      <w:r w:rsidRPr="00490A24">
        <w:rPr>
          <w:rFonts w:ascii="Trebuchet MS" w:hAnsi="Trebuchet MS"/>
        </w:rPr>
        <w:t xml:space="preserve">explain how it supports (or possibly refutes) your </w:t>
      </w:r>
      <w:r w:rsidR="003B7FEC" w:rsidRPr="00490A24">
        <w:rPr>
          <w:rFonts w:ascii="Trebuchet MS" w:hAnsi="Trebuchet MS"/>
        </w:rPr>
        <w:t>findings/</w:t>
      </w:r>
      <w:r w:rsidRPr="00490A24">
        <w:rPr>
          <w:rFonts w:ascii="Trebuchet MS" w:hAnsi="Trebuchet MS"/>
        </w:rPr>
        <w:t>conclusions.</w:t>
      </w:r>
    </w:p>
    <w:p w:rsidR="00075486" w:rsidRPr="005E0B50" w:rsidRDefault="00247C61" w:rsidP="00542A38">
      <w:pPr>
        <w:autoSpaceDE w:val="0"/>
        <w:autoSpaceDN w:val="0"/>
        <w:adjustRightInd w:val="0"/>
        <w:spacing w:after="0" w:line="240" w:lineRule="auto"/>
        <w:rPr>
          <w:rFonts w:ascii="Trebuchet MS" w:hAnsi="Trebuchet MS"/>
          <w:sz w:val="28"/>
          <w:szCs w:val="28"/>
          <w:u w:val="single"/>
        </w:rPr>
      </w:pPr>
      <w:r>
        <w:rPr>
          <w:rFonts w:ascii="Trebuchet MS" w:hAnsi="Trebuchet MS"/>
        </w:rPr>
        <w:br w:type="page"/>
      </w:r>
      <w:r w:rsidR="00075486" w:rsidRPr="005E0B50">
        <w:rPr>
          <w:rFonts w:ascii="Trebuchet MS" w:hAnsi="Trebuchet MS"/>
          <w:sz w:val="28"/>
          <w:szCs w:val="28"/>
          <w:u w:val="single"/>
        </w:rPr>
        <w:lastRenderedPageBreak/>
        <w:t>R Code</w:t>
      </w:r>
    </w:p>
    <w:p w:rsidR="00075486" w:rsidRDefault="00075486" w:rsidP="00542A38">
      <w:pPr>
        <w:autoSpaceDE w:val="0"/>
        <w:autoSpaceDN w:val="0"/>
        <w:adjustRightInd w:val="0"/>
        <w:spacing w:after="0" w:line="240" w:lineRule="auto"/>
        <w:rPr>
          <w:rFonts w:ascii="Trebuchet MS" w:hAnsi="Trebuchet MS"/>
        </w:rPr>
      </w:pPr>
    </w:p>
    <w:p w:rsidR="00075486" w:rsidRPr="002F45F6" w:rsidRDefault="00075486" w:rsidP="00542A38">
      <w:pPr>
        <w:autoSpaceDE w:val="0"/>
        <w:autoSpaceDN w:val="0"/>
        <w:adjustRightInd w:val="0"/>
        <w:spacing w:after="0" w:line="240" w:lineRule="auto"/>
        <w:rPr>
          <w:rFonts w:ascii="Trebuchet MS" w:hAnsi="Trebuchet MS"/>
          <w:sz w:val="20"/>
          <w:szCs w:val="20"/>
        </w:rPr>
      </w:pPr>
      <w:r>
        <w:rPr>
          <w:rFonts w:ascii="Trebuchet MS" w:hAnsi="Trebuchet MS"/>
          <w:b/>
        </w:rPr>
        <w:t xml:space="preserve">Part II - </w:t>
      </w:r>
      <w:r w:rsidRPr="005E0B50">
        <w:rPr>
          <w:rFonts w:ascii="Trebuchet MS" w:hAnsi="Trebuchet MS"/>
          <w:b/>
        </w:rPr>
        <w:t>Problem 1</w:t>
      </w:r>
    </w:p>
    <w:p w:rsidR="00075486" w:rsidRDefault="00075486" w:rsidP="00542A38">
      <w:pPr>
        <w:autoSpaceDE w:val="0"/>
        <w:autoSpaceDN w:val="0"/>
        <w:adjustRightInd w:val="0"/>
        <w:spacing w:after="0" w:line="240" w:lineRule="auto"/>
        <w:rPr>
          <w:rFonts w:ascii="Trebuchet MS" w:hAnsi="Trebuchet MS"/>
          <w:sz w:val="20"/>
          <w:szCs w:val="20"/>
        </w:rPr>
      </w:pP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gramStart"/>
      <w:r w:rsidRPr="006F59F5">
        <w:rPr>
          <w:rFonts w:ascii="Lucida Console" w:hAnsi="Lucida Console"/>
        </w:rPr>
        <w:t>load</w:t>
      </w:r>
      <w:proofErr w:type="gramEnd"/>
      <w:r w:rsidRPr="006F59F5">
        <w:rPr>
          <w:rFonts w:ascii="Lucida Console" w:hAnsi="Lucida Console"/>
        </w:rPr>
        <w:t xml:space="preserve"> data set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Use the 'Import Dataset' option under the 'Environment' window</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gramStart"/>
      <w:r w:rsidRPr="006F59F5">
        <w:rPr>
          <w:rFonts w:ascii="Lucida Console" w:hAnsi="Lucida Console"/>
        </w:rPr>
        <w:t>and</w:t>
      </w:r>
      <w:proofErr w:type="gramEnd"/>
      <w:r w:rsidRPr="006F59F5">
        <w:rPr>
          <w:rFonts w:ascii="Lucida Console" w:hAnsi="Lucida Console"/>
        </w:rPr>
        <w:t xml:space="preserve"> store in </w:t>
      </w:r>
      <w:proofErr w:type="spellStart"/>
      <w:r w:rsidRPr="006F59F5">
        <w:rPr>
          <w:rFonts w:ascii="Lucida Console" w:hAnsi="Lucida Console"/>
        </w:rPr>
        <w:t>data.frame</w:t>
      </w:r>
      <w:proofErr w:type="spellEnd"/>
      <w:r w:rsidRPr="006F59F5">
        <w:rPr>
          <w:rFonts w:ascii="Lucida Console" w:hAnsi="Lucida Console"/>
        </w:rPr>
        <w:t xml:space="preserve"> object named 'offers'</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generate summary statistics by group</w:t>
      </w:r>
    </w:p>
    <w:p w:rsidR="006F59F5" w:rsidRPr="006F59F5" w:rsidRDefault="006F59F5" w:rsidP="00542A38">
      <w:pPr>
        <w:spacing w:after="0" w:line="240" w:lineRule="auto"/>
        <w:rPr>
          <w:rFonts w:ascii="Lucida Console" w:hAnsi="Lucida Console"/>
        </w:rPr>
      </w:pPr>
      <w:r w:rsidRPr="006F59F5">
        <w:rPr>
          <w:rFonts w:ascii="Lucida Console" w:hAnsi="Lucida Console"/>
        </w:rPr>
        <w:t>summary.by &lt;- function(x, group)</w:t>
      </w:r>
    </w:p>
    <w:p w:rsidR="006F59F5" w:rsidRPr="006F59F5" w:rsidRDefault="006F59F5" w:rsidP="00542A38">
      <w:pPr>
        <w:spacing w:after="0" w:line="240" w:lineRule="auto"/>
        <w:rPr>
          <w:rFonts w:ascii="Lucida Console" w:hAnsi="Lucida Console"/>
        </w:rPr>
      </w:pPr>
      <w:r w:rsidRPr="006F59F5">
        <w:rPr>
          <w:rFonts w:ascii="Lucida Console" w:hAnsi="Lucida Console"/>
        </w:rPr>
        <w: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spellStart"/>
      <w:proofErr w:type="gramStart"/>
      <w:r w:rsidRPr="006F59F5">
        <w:rPr>
          <w:rFonts w:ascii="Lucida Console" w:hAnsi="Lucida Console"/>
        </w:rPr>
        <w:t>data.frame</w:t>
      </w:r>
      <w:proofErr w:type="spellEnd"/>
      <w:r w:rsidRPr="006F59F5">
        <w:rPr>
          <w:rFonts w:ascii="Lucida Console" w:hAnsi="Lucida Console"/>
        </w:rPr>
        <w:t>(</w:t>
      </w:r>
      <w:proofErr w:type="gramEnd"/>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gramStart"/>
      <w:r w:rsidRPr="006F59F5">
        <w:rPr>
          <w:rFonts w:ascii="Lucida Console" w:hAnsi="Lucida Console"/>
        </w:rPr>
        <w:t>mean</w:t>
      </w:r>
      <w:proofErr w:type="gramEnd"/>
      <w:r w:rsidRPr="006F59F5">
        <w:rPr>
          <w:rFonts w:ascii="Lucida Console" w:hAnsi="Lucida Console"/>
        </w:rPr>
        <w:t xml:space="preserve"> = </w:t>
      </w:r>
      <w:proofErr w:type="spellStart"/>
      <w:r w:rsidRPr="006F59F5">
        <w:rPr>
          <w:rFonts w:ascii="Lucida Console" w:hAnsi="Lucida Console"/>
        </w:rPr>
        <w:t>tapply</w:t>
      </w:r>
      <w:proofErr w:type="spellEnd"/>
      <w:r w:rsidRPr="006F59F5">
        <w:rPr>
          <w:rFonts w:ascii="Lucida Console" w:hAnsi="Lucida Console"/>
        </w:rPr>
        <w:t>(x, group, FUN=mean),</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spellStart"/>
      <w:proofErr w:type="gramStart"/>
      <w:r w:rsidRPr="006F59F5">
        <w:rPr>
          <w:rFonts w:ascii="Lucida Console" w:hAnsi="Lucida Console"/>
        </w:rPr>
        <w:t>sd</w:t>
      </w:r>
      <w:proofErr w:type="spellEnd"/>
      <w:proofErr w:type="gramEnd"/>
      <w:r w:rsidRPr="006F59F5">
        <w:rPr>
          <w:rFonts w:ascii="Lucida Console" w:hAnsi="Lucida Console"/>
        </w:rPr>
        <w:t xml:space="preserve">   = </w:t>
      </w:r>
      <w:proofErr w:type="spellStart"/>
      <w:r w:rsidRPr="006F59F5">
        <w:rPr>
          <w:rFonts w:ascii="Lucida Console" w:hAnsi="Lucida Console"/>
        </w:rPr>
        <w:t>tapply</w:t>
      </w:r>
      <w:proofErr w:type="spellEnd"/>
      <w:r w:rsidRPr="006F59F5">
        <w:rPr>
          <w:rFonts w:ascii="Lucida Console" w:hAnsi="Lucida Console"/>
        </w:rPr>
        <w:t>(x, group, FUN=</w:t>
      </w:r>
      <w:proofErr w:type="spellStart"/>
      <w:r w:rsidRPr="006F59F5">
        <w:rPr>
          <w:rFonts w:ascii="Lucida Console" w:hAnsi="Lucida Console"/>
        </w:rPr>
        <w:t>sd</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n    = </w:t>
      </w:r>
      <w:proofErr w:type="spellStart"/>
      <w:r w:rsidRPr="006F59F5">
        <w:rPr>
          <w:rFonts w:ascii="Lucida Console" w:hAnsi="Lucida Console"/>
        </w:rPr>
        <w:t>tapply</w:t>
      </w:r>
      <w:proofErr w:type="spellEnd"/>
      <w:r w:rsidRPr="006F59F5">
        <w:rPr>
          <w:rFonts w:ascii="Lucida Console" w:hAnsi="Lucida Console"/>
        </w:rPr>
        <w:t>(x, group, FUN=length)</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
    <w:p w:rsidR="006F59F5" w:rsidRPr="006F59F5" w:rsidRDefault="006F59F5" w:rsidP="00542A38">
      <w:pPr>
        <w:spacing w:after="0" w:line="240" w:lineRule="auto"/>
        <w:rPr>
          <w:rFonts w:ascii="Lucida Console" w:hAnsi="Lucida Console"/>
        </w:rPr>
      </w:pPr>
      <w:r w:rsidRPr="006F59F5">
        <w:rPr>
          <w:rFonts w:ascii="Lucida Console" w:hAnsi="Lucida Console"/>
        </w:rPr>
        <w: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proofErr w:type="gramStart"/>
      <w:r w:rsidRPr="006F59F5">
        <w:rPr>
          <w:rFonts w:ascii="Lucida Console" w:hAnsi="Lucida Console"/>
        </w:rPr>
        <w:t>summary.by(</w:t>
      </w:r>
      <w:proofErr w:type="spellStart"/>
      <w:proofErr w:type="gramEnd"/>
      <w:r w:rsidRPr="006F59F5">
        <w:rPr>
          <w:rFonts w:ascii="Lucida Console" w:hAnsi="Lucida Console"/>
        </w:rPr>
        <w:t>cash</w:t>
      </w:r>
      <w:r w:rsidR="002A3F4B">
        <w:rPr>
          <w:rFonts w:ascii="Lucida Console" w:hAnsi="Lucida Console"/>
        </w:rPr>
        <w:t>_</w:t>
      </w:r>
      <w:r w:rsidRPr="006F59F5">
        <w:rPr>
          <w:rFonts w:ascii="Lucida Console" w:hAnsi="Lucida Console"/>
        </w:rPr>
        <w:t>offers$Offer</w:t>
      </w:r>
      <w:proofErr w:type="spellEnd"/>
      <w:r w:rsidRPr="006F59F5">
        <w:rPr>
          <w:rFonts w:ascii="Lucida Console" w:hAnsi="Lucida Console"/>
        </w:rPr>
        <w:t xml:space="preserve">, </w:t>
      </w:r>
      <w:proofErr w:type="spellStart"/>
      <w:r w:rsidRPr="006F59F5">
        <w:rPr>
          <w:rFonts w:ascii="Lucida Console" w:hAnsi="Lucida Console"/>
        </w:rPr>
        <w:t>cash</w:t>
      </w:r>
      <w:r w:rsidR="00A05744">
        <w:rPr>
          <w:rFonts w:ascii="Lucida Console" w:hAnsi="Lucida Console"/>
        </w:rPr>
        <w:t>_</w:t>
      </w:r>
      <w:r w:rsidRPr="006F59F5">
        <w:rPr>
          <w:rFonts w:ascii="Lucida Console" w:hAnsi="Lucida Console"/>
        </w:rPr>
        <w:t>offers</w:t>
      </w:r>
      <w:proofErr w:type="spellEnd"/>
      <w:r w:rsidRPr="006F59F5">
        <w:rPr>
          <w:rFonts w:ascii="Lucida Console" w:hAnsi="Lucida Console"/>
        </w:rPr>
        <w:t>[-3])</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perform the analysis and capture the output</w:t>
      </w:r>
    </w:p>
    <w:p w:rsidR="006F59F5" w:rsidRPr="006F59F5" w:rsidRDefault="006F59F5" w:rsidP="00542A38">
      <w:pPr>
        <w:spacing w:after="0" w:line="240" w:lineRule="auto"/>
        <w:rPr>
          <w:rFonts w:ascii="Lucida Console" w:hAnsi="Lucida Console"/>
        </w:rPr>
      </w:pPr>
      <w:proofErr w:type="gramStart"/>
      <w:r w:rsidRPr="006F59F5">
        <w:rPr>
          <w:rFonts w:ascii="Lucida Console" w:hAnsi="Lucida Console"/>
        </w:rPr>
        <w:t>fit</w:t>
      </w:r>
      <w:proofErr w:type="gramEnd"/>
      <w:r w:rsidRPr="006F59F5">
        <w:rPr>
          <w:rFonts w:ascii="Lucida Console" w:hAnsi="Lucida Console"/>
        </w:rPr>
        <w:t xml:space="preserve"> &lt;- </w:t>
      </w:r>
      <w:proofErr w:type="spellStart"/>
      <w:r w:rsidRPr="006F59F5">
        <w:rPr>
          <w:rFonts w:ascii="Lucida Console" w:hAnsi="Lucida Console"/>
        </w:rPr>
        <w:t>aov</w:t>
      </w:r>
      <w:proofErr w:type="spellEnd"/>
      <w:r w:rsidRPr="006F59F5">
        <w:rPr>
          <w:rFonts w:ascii="Lucida Console" w:hAnsi="Lucida Console"/>
        </w:rPr>
        <w:t>(Offer ~ Age + Gender + Age*Gender, data=</w:t>
      </w:r>
      <w:proofErr w:type="spellStart"/>
      <w:r w:rsidRPr="006F59F5">
        <w:rPr>
          <w:rFonts w:ascii="Lucida Console" w:hAnsi="Lucida Console"/>
        </w:rPr>
        <w:t>cash</w:t>
      </w:r>
      <w:r w:rsidR="00395A69">
        <w:rPr>
          <w:rFonts w:ascii="Lucida Console" w:hAnsi="Lucida Console"/>
        </w:rPr>
        <w:t>_</w:t>
      </w:r>
      <w:r w:rsidRPr="006F59F5">
        <w:rPr>
          <w:rFonts w:ascii="Lucida Console" w:hAnsi="Lucida Console"/>
        </w:rPr>
        <w:t>offers</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construct the normal probability plot of the residuals</w:t>
      </w:r>
    </w:p>
    <w:p w:rsidR="006F59F5" w:rsidRPr="006F59F5" w:rsidRDefault="006F59F5" w:rsidP="00542A38">
      <w:pPr>
        <w:spacing w:after="0" w:line="240" w:lineRule="auto"/>
        <w:rPr>
          <w:rFonts w:ascii="Lucida Console" w:hAnsi="Lucida Console"/>
        </w:rPr>
      </w:pPr>
      <w:proofErr w:type="spellStart"/>
      <w:proofErr w:type="gramStart"/>
      <w:r w:rsidRPr="006F59F5">
        <w:rPr>
          <w:rFonts w:ascii="Lucida Console" w:hAnsi="Lucida Console"/>
        </w:rPr>
        <w:t>qqnorm</w:t>
      </w:r>
      <w:proofErr w:type="spellEnd"/>
      <w:r w:rsidRPr="006F59F5">
        <w:rPr>
          <w:rFonts w:ascii="Lucida Console" w:hAnsi="Lucida Console"/>
        </w:rPr>
        <w:t>(</w:t>
      </w:r>
      <w:proofErr w:type="spellStart"/>
      <w:proofErr w:type="gramEnd"/>
      <w:r w:rsidRPr="006F59F5">
        <w:rPr>
          <w:rFonts w:ascii="Lucida Console" w:hAnsi="Lucida Console"/>
        </w:rPr>
        <w:t>fit$residuals</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proofErr w:type="spellStart"/>
      <w:proofErr w:type="gramStart"/>
      <w:r w:rsidRPr="006F59F5">
        <w:rPr>
          <w:rFonts w:ascii="Lucida Console" w:hAnsi="Lucida Console"/>
        </w:rPr>
        <w:t>qqline</w:t>
      </w:r>
      <w:proofErr w:type="spellEnd"/>
      <w:r w:rsidRPr="006F59F5">
        <w:rPr>
          <w:rFonts w:ascii="Lucida Console" w:hAnsi="Lucida Console"/>
        </w:rPr>
        <w:t>(</w:t>
      </w:r>
      <w:proofErr w:type="spellStart"/>
      <w:proofErr w:type="gramEnd"/>
      <w:r w:rsidRPr="006F59F5">
        <w:rPr>
          <w:rFonts w:ascii="Lucida Console" w:hAnsi="Lucida Console"/>
        </w:rPr>
        <w:t>fit$residuals</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print the ANOVA table</w:t>
      </w:r>
    </w:p>
    <w:p w:rsidR="006F59F5" w:rsidRPr="006F59F5" w:rsidRDefault="006F59F5" w:rsidP="00542A38">
      <w:pPr>
        <w:spacing w:after="0" w:line="240" w:lineRule="auto"/>
        <w:rPr>
          <w:rFonts w:ascii="Lucida Console" w:hAnsi="Lucida Console"/>
        </w:rPr>
      </w:pPr>
      <w:proofErr w:type="spellStart"/>
      <w:proofErr w:type="gramStart"/>
      <w:r w:rsidRPr="006F59F5">
        <w:rPr>
          <w:rFonts w:ascii="Lucida Console" w:hAnsi="Lucida Console"/>
        </w:rPr>
        <w:t>anova</w:t>
      </w:r>
      <w:proofErr w:type="spellEnd"/>
      <w:r w:rsidRPr="006F59F5">
        <w:rPr>
          <w:rFonts w:ascii="Lucida Console" w:hAnsi="Lucida Console"/>
        </w:rPr>
        <w:t>(</w:t>
      </w:r>
      <w:proofErr w:type="gramEnd"/>
      <w:r w:rsidRPr="006F59F5">
        <w:rPr>
          <w:rFonts w:ascii="Lucida Console" w:hAnsi="Lucida Console"/>
        </w:rPr>
        <w:t>fit)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construct interactions plot(s)</w:t>
      </w:r>
    </w:p>
    <w:p w:rsidR="006F59F5" w:rsidRPr="006F59F5" w:rsidRDefault="006F59F5" w:rsidP="00542A38">
      <w:pPr>
        <w:spacing w:after="0" w:line="240" w:lineRule="auto"/>
        <w:rPr>
          <w:rFonts w:ascii="Lucida Console" w:hAnsi="Lucida Console"/>
        </w:rPr>
      </w:pPr>
      <w:proofErr w:type="spellStart"/>
      <w:proofErr w:type="gramStart"/>
      <w:r w:rsidRPr="006F59F5">
        <w:rPr>
          <w:rFonts w:ascii="Lucida Console" w:hAnsi="Lucida Console"/>
        </w:rPr>
        <w:t>interaction.plot</w:t>
      </w:r>
      <w:proofErr w:type="spellEnd"/>
      <w:r w:rsidRPr="006F59F5">
        <w:rPr>
          <w:rFonts w:ascii="Lucida Console" w:hAnsi="Lucida Console"/>
        </w:rPr>
        <w:t>(</w:t>
      </w:r>
      <w:proofErr w:type="gramEnd"/>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spellStart"/>
      <w:r w:rsidRPr="006F59F5">
        <w:rPr>
          <w:rFonts w:ascii="Lucida Console" w:hAnsi="Lucida Console"/>
        </w:rPr>
        <w:t>x.factor</w:t>
      </w:r>
      <w:proofErr w:type="spellEnd"/>
      <w:r w:rsidRPr="006F59F5">
        <w:rPr>
          <w:rFonts w:ascii="Lucida Console" w:hAnsi="Lucida Console"/>
        </w:rPr>
        <w:t>=</w:t>
      </w:r>
      <w:proofErr w:type="spellStart"/>
      <w:r w:rsidRPr="006F59F5">
        <w:rPr>
          <w:rFonts w:ascii="Lucida Console" w:hAnsi="Lucida Console"/>
        </w:rPr>
        <w:t>cash</w:t>
      </w:r>
      <w:r w:rsidR="002A3F4B">
        <w:rPr>
          <w:rFonts w:ascii="Lucida Console" w:hAnsi="Lucida Console"/>
        </w:rPr>
        <w:t>_</w:t>
      </w:r>
      <w:r w:rsidRPr="006F59F5">
        <w:rPr>
          <w:rFonts w:ascii="Lucida Console" w:hAnsi="Lucida Console"/>
        </w:rPr>
        <w:t>offers$Age</w:t>
      </w:r>
      <w:proofErr w:type="spellEnd"/>
      <w:r w:rsidRPr="006F59F5">
        <w:rPr>
          <w:rFonts w:ascii="Lucida Console" w:hAnsi="Lucida Console"/>
        </w:rPr>
        <w:t xml:space="preserve">, </w:t>
      </w:r>
      <w:proofErr w:type="spellStart"/>
      <w:r w:rsidRPr="006F59F5">
        <w:rPr>
          <w:rFonts w:ascii="Lucida Console" w:hAnsi="Lucida Console"/>
        </w:rPr>
        <w:t>trace.factor</w:t>
      </w:r>
      <w:proofErr w:type="spellEnd"/>
      <w:r w:rsidRPr="006F59F5">
        <w:rPr>
          <w:rFonts w:ascii="Lucida Console" w:hAnsi="Lucida Console"/>
        </w:rPr>
        <w:t>=</w:t>
      </w:r>
      <w:proofErr w:type="spellStart"/>
      <w:r w:rsidRPr="006F59F5">
        <w:rPr>
          <w:rFonts w:ascii="Lucida Console" w:hAnsi="Lucida Console"/>
        </w:rPr>
        <w:t>cash</w:t>
      </w:r>
      <w:r w:rsidR="002A3F4B">
        <w:rPr>
          <w:rFonts w:ascii="Lucida Console" w:hAnsi="Lucida Console"/>
        </w:rPr>
        <w:t>_</w:t>
      </w:r>
      <w:r w:rsidRPr="006F59F5">
        <w:rPr>
          <w:rFonts w:ascii="Lucida Console" w:hAnsi="Lucida Console"/>
        </w:rPr>
        <w:t>offers$Gender</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gramStart"/>
      <w:r w:rsidRPr="006F59F5">
        <w:rPr>
          <w:rFonts w:ascii="Lucida Console" w:hAnsi="Lucida Console"/>
        </w:rPr>
        <w:t>response=</w:t>
      </w:r>
      <w:proofErr w:type="spellStart"/>
      <w:proofErr w:type="gramEnd"/>
      <w:r w:rsidRPr="006F59F5">
        <w:rPr>
          <w:rFonts w:ascii="Lucida Console" w:hAnsi="Lucida Console"/>
        </w:rPr>
        <w:t>cash</w:t>
      </w:r>
      <w:r w:rsidR="002A3F4B">
        <w:rPr>
          <w:rFonts w:ascii="Lucida Console" w:hAnsi="Lucida Console"/>
        </w:rPr>
        <w:t>_</w:t>
      </w:r>
      <w:r w:rsidRPr="006F59F5">
        <w:rPr>
          <w:rFonts w:ascii="Lucida Console" w:hAnsi="Lucida Console"/>
        </w:rPr>
        <w:t>offers$Offer</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spellStart"/>
      <w:proofErr w:type="gramStart"/>
      <w:r w:rsidRPr="006F59F5">
        <w:rPr>
          <w:rFonts w:ascii="Lucida Console" w:hAnsi="Lucida Console"/>
        </w:rPr>
        <w:t>xlab</w:t>
      </w:r>
      <w:proofErr w:type="spellEnd"/>
      <w:proofErr w:type="gramEnd"/>
      <w:r w:rsidRPr="006F59F5">
        <w:rPr>
          <w:rFonts w:ascii="Lucida Console" w:hAnsi="Lucida Console"/>
        </w:rPr>
        <w:t xml:space="preserve">="Age", </w:t>
      </w:r>
      <w:proofErr w:type="spellStart"/>
      <w:r w:rsidRPr="006F59F5">
        <w:rPr>
          <w:rFonts w:ascii="Lucida Console" w:hAnsi="Lucida Console"/>
        </w:rPr>
        <w:t>ylab</w:t>
      </w:r>
      <w:proofErr w:type="spellEnd"/>
      <w:r w:rsidRPr="006F59F5">
        <w:rPr>
          <w:rFonts w:ascii="Lucida Console" w:hAnsi="Lucida Console"/>
        </w:rPr>
        <w:t xml:space="preserve">="Mean of Cash Offer ($1000)", </w:t>
      </w:r>
      <w:proofErr w:type="spellStart"/>
      <w:r w:rsidRPr="006F59F5">
        <w:rPr>
          <w:rFonts w:ascii="Lucida Console" w:hAnsi="Lucida Console"/>
        </w:rPr>
        <w:t>trace.label</w:t>
      </w:r>
      <w:proofErr w:type="spellEnd"/>
      <w:r w:rsidRPr="006F59F5">
        <w:rPr>
          <w:rFonts w:ascii="Lucida Console" w:hAnsi="Lucida Console"/>
        </w:rPr>
        <w:t>="Gender",</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gramStart"/>
      <w:r w:rsidRPr="006F59F5">
        <w:rPr>
          <w:rFonts w:ascii="Lucida Console" w:hAnsi="Lucida Console"/>
        </w:rPr>
        <w:t>main</w:t>
      </w:r>
      <w:proofErr w:type="gramEnd"/>
      <w:r w:rsidRPr="006F59F5">
        <w:rPr>
          <w:rFonts w:ascii="Lucida Console" w:hAnsi="Lucida Console"/>
        </w:rPr>
        <w:t>="Interaction Plot (Age, Gender)", type="b"</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
    <w:p w:rsidR="006F59F5" w:rsidRPr="006F59F5" w:rsidRDefault="006F59F5" w:rsidP="00542A38">
      <w:pPr>
        <w:spacing w:after="0" w:line="240" w:lineRule="auto"/>
        <w:rPr>
          <w:rFonts w:ascii="Lucida Console" w:hAnsi="Lucida Console"/>
        </w:rPr>
      </w:pPr>
      <w:proofErr w:type="spellStart"/>
      <w:proofErr w:type="gramStart"/>
      <w:r w:rsidRPr="006F59F5">
        <w:rPr>
          <w:rFonts w:ascii="Lucida Console" w:hAnsi="Lucida Console"/>
        </w:rPr>
        <w:t>interaction.plot</w:t>
      </w:r>
      <w:proofErr w:type="spellEnd"/>
      <w:r w:rsidRPr="006F59F5">
        <w:rPr>
          <w:rFonts w:ascii="Lucida Console" w:hAnsi="Lucida Console"/>
        </w:rPr>
        <w:t>(</w:t>
      </w:r>
      <w:proofErr w:type="gramEnd"/>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spellStart"/>
      <w:r w:rsidRPr="006F59F5">
        <w:rPr>
          <w:rFonts w:ascii="Lucida Console" w:hAnsi="Lucida Console"/>
        </w:rPr>
        <w:t>x.factor</w:t>
      </w:r>
      <w:proofErr w:type="spellEnd"/>
      <w:r w:rsidRPr="006F59F5">
        <w:rPr>
          <w:rFonts w:ascii="Lucida Console" w:hAnsi="Lucida Console"/>
        </w:rPr>
        <w:t>=</w:t>
      </w:r>
      <w:proofErr w:type="spellStart"/>
      <w:r w:rsidRPr="006F59F5">
        <w:rPr>
          <w:rFonts w:ascii="Lucida Console" w:hAnsi="Lucida Console"/>
        </w:rPr>
        <w:t>cash</w:t>
      </w:r>
      <w:r w:rsidR="002A3F4B">
        <w:rPr>
          <w:rFonts w:ascii="Lucida Console" w:hAnsi="Lucida Console"/>
        </w:rPr>
        <w:t>_</w:t>
      </w:r>
      <w:r w:rsidRPr="006F59F5">
        <w:rPr>
          <w:rFonts w:ascii="Lucida Console" w:hAnsi="Lucida Console"/>
        </w:rPr>
        <w:t>offers$Gender</w:t>
      </w:r>
      <w:proofErr w:type="spellEnd"/>
      <w:r w:rsidRPr="006F59F5">
        <w:rPr>
          <w:rFonts w:ascii="Lucida Console" w:hAnsi="Lucida Console"/>
        </w:rPr>
        <w:t xml:space="preserve">, </w:t>
      </w:r>
      <w:proofErr w:type="spellStart"/>
      <w:r w:rsidRPr="006F59F5">
        <w:rPr>
          <w:rFonts w:ascii="Lucida Console" w:hAnsi="Lucida Console"/>
        </w:rPr>
        <w:t>trace.factor</w:t>
      </w:r>
      <w:proofErr w:type="spellEnd"/>
      <w:r w:rsidRPr="006F59F5">
        <w:rPr>
          <w:rFonts w:ascii="Lucida Console" w:hAnsi="Lucida Console"/>
        </w:rPr>
        <w:t>=</w:t>
      </w:r>
      <w:proofErr w:type="spellStart"/>
      <w:r w:rsidRPr="006F59F5">
        <w:rPr>
          <w:rFonts w:ascii="Lucida Console" w:hAnsi="Lucida Console"/>
        </w:rPr>
        <w:t>cash</w:t>
      </w:r>
      <w:r w:rsidR="002A3F4B">
        <w:rPr>
          <w:rFonts w:ascii="Lucida Console" w:hAnsi="Lucida Console"/>
        </w:rPr>
        <w:t>_</w:t>
      </w:r>
      <w:r w:rsidRPr="006F59F5">
        <w:rPr>
          <w:rFonts w:ascii="Lucida Console" w:hAnsi="Lucida Console"/>
        </w:rPr>
        <w:t>offers$Age</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gramStart"/>
      <w:r w:rsidRPr="006F59F5">
        <w:rPr>
          <w:rFonts w:ascii="Lucida Console" w:hAnsi="Lucida Console"/>
        </w:rPr>
        <w:t>response=</w:t>
      </w:r>
      <w:proofErr w:type="spellStart"/>
      <w:proofErr w:type="gramEnd"/>
      <w:r w:rsidRPr="006F59F5">
        <w:rPr>
          <w:rFonts w:ascii="Lucida Console" w:hAnsi="Lucida Console"/>
        </w:rPr>
        <w:t>cash</w:t>
      </w:r>
      <w:r w:rsidR="002A3F4B">
        <w:rPr>
          <w:rFonts w:ascii="Lucida Console" w:hAnsi="Lucida Console"/>
        </w:rPr>
        <w:t>_</w:t>
      </w:r>
      <w:r w:rsidRPr="006F59F5">
        <w:rPr>
          <w:rFonts w:ascii="Lucida Console" w:hAnsi="Lucida Console"/>
        </w:rPr>
        <w:t>offers$Offer</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spellStart"/>
      <w:proofErr w:type="gramStart"/>
      <w:r w:rsidRPr="006F59F5">
        <w:rPr>
          <w:rFonts w:ascii="Lucida Console" w:hAnsi="Lucida Console"/>
        </w:rPr>
        <w:t>xlab</w:t>
      </w:r>
      <w:proofErr w:type="spellEnd"/>
      <w:proofErr w:type="gramEnd"/>
      <w:r w:rsidRPr="006F59F5">
        <w:rPr>
          <w:rFonts w:ascii="Lucida Console" w:hAnsi="Lucida Console"/>
        </w:rPr>
        <w:t xml:space="preserve">="Gender", </w:t>
      </w:r>
      <w:proofErr w:type="spellStart"/>
      <w:r w:rsidRPr="006F59F5">
        <w:rPr>
          <w:rFonts w:ascii="Lucida Console" w:hAnsi="Lucida Console"/>
        </w:rPr>
        <w:t>ylab</w:t>
      </w:r>
      <w:proofErr w:type="spellEnd"/>
      <w:r w:rsidRPr="006F59F5">
        <w:rPr>
          <w:rFonts w:ascii="Lucida Console" w:hAnsi="Lucida Console"/>
        </w:rPr>
        <w:t xml:space="preserve">="Mean of Cash Offer ($1000)", </w:t>
      </w:r>
      <w:proofErr w:type="spellStart"/>
      <w:r w:rsidRPr="006F59F5">
        <w:rPr>
          <w:rFonts w:ascii="Lucida Console" w:hAnsi="Lucida Console"/>
        </w:rPr>
        <w:t>trace.label</w:t>
      </w:r>
      <w:proofErr w:type="spellEnd"/>
      <w:r w:rsidRPr="006F59F5">
        <w:rPr>
          <w:rFonts w:ascii="Lucida Console" w:hAnsi="Lucida Console"/>
        </w:rPr>
        <w:t>="Age",</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roofErr w:type="gramStart"/>
      <w:r w:rsidRPr="006F59F5">
        <w:rPr>
          <w:rFonts w:ascii="Lucida Console" w:hAnsi="Lucida Console"/>
        </w:rPr>
        <w:t>main</w:t>
      </w:r>
      <w:proofErr w:type="gramEnd"/>
      <w:r w:rsidRPr="006F59F5">
        <w:rPr>
          <w:rFonts w:ascii="Lucida Console" w:hAnsi="Lucida Console"/>
        </w:rPr>
        <w:t>="Interaction Plot (Gender, Age)", type="b"</w:t>
      </w:r>
    </w:p>
    <w:p w:rsidR="006F59F5" w:rsidRPr="006F59F5" w:rsidRDefault="006F59F5" w:rsidP="00542A38">
      <w:pPr>
        <w:spacing w:after="0" w:line="240" w:lineRule="auto"/>
        <w:rPr>
          <w:rFonts w:ascii="Lucida Console" w:hAnsi="Lucida Console"/>
        </w:rPr>
      </w:pPr>
      <w:r w:rsidRPr="006F59F5">
        <w:rPr>
          <w:rFonts w:ascii="Lucida Console" w:hAnsi="Lucida Console"/>
        </w:rPr>
        <w: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generate Tukey HSD CIs and P-values</w:t>
      </w:r>
    </w:p>
    <w:p w:rsidR="006F59F5" w:rsidRPr="006F59F5" w:rsidRDefault="006F59F5" w:rsidP="00542A38">
      <w:pPr>
        <w:spacing w:after="0" w:line="240" w:lineRule="auto"/>
        <w:rPr>
          <w:rFonts w:ascii="Lucida Console" w:hAnsi="Lucida Console"/>
        </w:rPr>
      </w:pPr>
      <w:proofErr w:type="spellStart"/>
      <w:proofErr w:type="gramStart"/>
      <w:r w:rsidRPr="006F59F5">
        <w:rPr>
          <w:rFonts w:ascii="Lucida Console" w:hAnsi="Lucida Console"/>
        </w:rPr>
        <w:t>tukey</w:t>
      </w:r>
      <w:proofErr w:type="spellEnd"/>
      <w:proofErr w:type="gramEnd"/>
      <w:r w:rsidRPr="006F59F5">
        <w:rPr>
          <w:rFonts w:ascii="Lucida Console" w:hAnsi="Lucida Console"/>
        </w:rPr>
        <w:t xml:space="preserve"> &lt;- </w:t>
      </w:r>
      <w:proofErr w:type="spellStart"/>
      <w:r w:rsidRPr="006F59F5">
        <w:rPr>
          <w:rFonts w:ascii="Lucida Console" w:hAnsi="Lucida Console"/>
        </w:rPr>
        <w:t>TukeyHSD</w:t>
      </w:r>
      <w:proofErr w:type="spellEnd"/>
      <w:r w:rsidRPr="006F59F5">
        <w:rPr>
          <w:rFonts w:ascii="Lucida Console" w:hAnsi="Lucida Console"/>
        </w:rPr>
        <w:t>(fit, which=c("</w:t>
      </w:r>
      <w:proofErr w:type="spellStart"/>
      <w:r w:rsidRPr="006F59F5">
        <w:rPr>
          <w:rFonts w:ascii="Lucida Console" w:hAnsi="Lucida Console"/>
        </w:rPr>
        <w:t>Age","Gender</w:t>
      </w:r>
      <w:proofErr w:type="spellEnd"/>
      <w:r w:rsidRPr="006F59F5">
        <w:rPr>
          <w:rFonts w:ascii="Lucida Console" w:hAnsi="Lucida Console"/>
        </w:rPr>
        <w:t xml:space="preserve">"), </w:t>
      </w:r>
      <w:proofErr w:type="spellStart"/>
      <w:r w:rsidRPr="006F59F5">
        <w:rPr>
          <w:rFonts w:ascii="Lucida Console" w:hAnsi="Lucida Console"/>
        </w:rPr>
        <w:t>conf.level</w:t>
      </w:r>
      <w:proofErr w:type="spellEnd"/>
      <w:r w:rsidRPr="006F59F5">
        <w:rPr>
          <w:rFonts w:ascii="Lucida Console" w:hAnsi="Lucida Console"/>
        </w:rPr>
        <w:t>=0.95)</w:t>
      </w:r>
    </w:p>
    <w:p w:rsidR="006F59F5" w:rsidRPr="006F59F5" w:rsidRDefault="006F59F5" w:rsidP="00542A38">
      <w:pPr>
        <w:spacing w:after="0" w:line="240" w:lineRule="auto"/>
        <w:rPr>
          <w:rFonts w:ascii="Lucida Console" w:hAnsi="Lucida Console"/>
        </w:rPr>
      </w:pPr>
      <w:proofErr w:type="gramStart"/>
      <w:r w:rsidRPr="006F59F5">
        <w:rPr>
          <w:rFonts w:ascii="Lucida Console" w:hAnsi="Lucida Console"/>
        </w:rPr>
        <w:t>print(</w:t>
      </w:r>
      <w:proofErr w:type="spellStart"/>
      <w:proofErr w:type="gramEnd"/>
      <w:r w:rsidRPr="006F59F5">
        <w:rPr>
          <w:rFonts w:ascii="Lucida Console" w:hAnsi="Lucida Console"/>
        </w:rPr>
        <w:t>tukey</w:t>
      </w:r>
      <w:proofErr w:type="spellEnd"/>
      <w:r w:rsidRPr="006F59F5">
        <w:rPr>
          <w:rFonts w:ascii="Lucida Console" w:hAnsi="Lucida Console"/>
        </w:rPr>
        <w: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plot Tukey HSD CIs</w:t>
      </w:r>
    </w:p>
    <w:p w:rsidR="006F59F5" w:rsidRPr="006F59F5" w:rsidRDefault="006F59F5" w:rsidP="00542A38">
      <w:pPr>
        <w:spacing w:after="0" w:line="240" w:lineRule="auto"/>
        <w:rPr>
          <w:rFonts w:ascii="Lucida Console" w:hAnsi="Lucida Console"/>
        </w:rPr>
      </w:pPr>
      <w:proofErr w:type="gramStart"/>
      <w:r w:rsidRPr="006F59F5">
        <w:rPr>
          <w:rFonts w:ascii="Lucida Console" w:hAnsi="Lucida Console"/>
        </w:rPr>
        <w:t>par(</w:t>
      </w:r>
      <w:proofErr w:type="gramEnd"/>
      <w:r w:rsidRPr="006F59F5">
        <w:rPr>
          <w:rFonts w:ascii="Lucida Console" w:hAnsi="Lucida Console"/>
        </w:rPr>
        <w:t>mar=c(5,7,4,4), las=1)</w:t>
      </w:r>
    </w:p>
    <w:p w:rsidR="00247C61" w:rsidRPr="00EA6C02" w:rsidRDefault="006F59F5" w:rsidP="00542A38">
      <w:pPr>
        <w:spacing w:after="0" w:line="240" w:lineRule="auto"/>
        <w:rPr>
          <w:rFonts w:ascii="Lucida Console" w:hAnsi="Lucida Console"/>
        </w:rPr>
      </w:pPr>
      <w:proofErr w:type="gramStart"/>
      <w:r w:rsidRPr="006F59F5">
        <w:rPr>
          <w:rFonts w:ascii="Lucida Console" w:hAnsi="Lucida Console"/>
        </w:rPr>
        <w:t>plot(</w:t>
      </w:r>
      <w:proofErr w:type="spellStart"/>
      <w:proofErr w:type="gramEnd"/>
      <w:r w:rsidRPr="006F59F5">
        <w:rPr>
          <w:rFonts w:ascii="Lucida Console" w:hAnsi="Lucida Console"/>
        </w:rPr>
        <w:t>tukey</w:t>
      </w:r>
      <w:proofErr w:type="spellEnd"/>
      <w:r w:rsidRPr="006F59F5">
        <w:rPr>
          <w:rFonts w:ascii="Lucida Console" w:hAnsi="Lucida Console"/>
        </w:rPr>
        <w:t>)</w:t>
      </w:r>
    </w:p>
    <w:sectPr w:rsidR="00247C61" w:rsidRPr="00EA6C02" w:rsidSect="006C4F46">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76A" w:rsidRDefault="005D176A" w:rsidP="003666BC">
      <w:pPr>
        <w:spacing w:after="0" w:line="240" w:lineRule="auto"/>
      </w:pPr>
      <w:r>
        <w:separator/>
      </w:r>
    </w:p>
  </w:endnote>
  <w:endnote w:type="continuationSeparator" w:id="0">
    <w:p w:rsidR="005D176A" w:rsidRDefault="005D176A" w:rsidP="00366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76A" w:rsidRDefault="005D176A" w:rsidP="003666BC">
      <w:pPr>
        <w:spacing w:after="0" w:line="240" w:lineRule="auto"/>
      </w:pPr>
      <w:r>
        <w:separator/>
      </w:r>
    </w:p>
  </w:footnote>
  <w:footnote w:type="continuationSeparator" w:id="0">
    <w:p w:rsidR="005D176A" w:rsidRDefault="005D176A" w:rsidP="00366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F50" w:rsidRPr="002F7B6A" w:rsidRDefault="00120F50" w:rsidP="003666BC">
    <w:pPr>
      <w:jc w:val="right"/>
      <w:rPr>
        <w:rFonts w:ascii="Trebuchet MS" w:hAnsi="Trebuchet MS"/>
        <w:b/>
      </w:rPr>
    </w:pPr>
    <w:r w:rsidRPr="002F7B6A">
      <w:rPr>
        <w:rFonts w:ascii="Trebuchet MS" w:hAnsi="Trebuchet MS" w:cs="Times New Roman"/>
        <w:b/>
      </w:rPr>
      <w:t>Name: ________________________________________</w:t>
    </w:r>
  </w:p>
  <w:p w:rsidR="00120F50" w:rsidRPr="002F7B6A" w:rsidRDefault="00120F50">
    <w:pPr>
      <w:pStyle w:val="Header"/>
      <w:rPr>
        <w:rFonts w:ascii="Trebuchet MS" w:hAnsi="Trebuchet M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84820"/>
    <w:multiLevelType w:val="hybridMultilevel"/>
    <w:tmpl w:val="719CC6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053CD"/>
    <w:multiLevelType w:val="hybridMultilevel"/>
    <w:tmpl w:val="4EC8A944"/>
    <w:lvl w:ilvl="0" w:tplc="0409000F">
      <w:start w:val="1"/>
      <w:numFmt w:val="decimal"/>
      <w:lvlText w:val="%1."/>
      <w:lvlJc w:val="left"/>
      <w:pPr>
        <w:ind w:left="360" w:hanging="360"/>
      </w:pPr>
    </w:lvl>
    <w:lvl w:ilvl="1" w:tplc="1C44E434">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7E3E39"/>
    <w:multiLevelType w:val="hybridMultilevel"/>
    <w:tmpl w:val="C2ACEE06"/>
    <w:lvl w:ilvl="0" w:tplc="0409000F">
      <w:start w:val="1"/>
      <w:numFmt w:val="decimal"/>
      <w:lvlText w:val="%1."/>
      <w:lvlJc w:val="left"/>
      <w:pPr>
        <w:ind w:left="360" w:hanging="360"/>
      </w:pPr>
    </w:lvl>
    <w:lvl w:ilvl="1" w:tplc="1C44E434">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C45A61"/>
    <w:multiLevelType w:val="hybridMultilevel"/>
    <w:tmpl w:val="E47E5BC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26741A"/>
    <w:multiLevelType w:val="hybridMultilevel"/>
    <w:tmpl w:val="DB060612"/>
    <w:lvl w:ilvl="0" w:tplc="1C44E4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935BAC"/>
    <w:multiLevelType w:val="hybridMultilevel"/>
    <w:tmpl w:val="52E4824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E476DF"/>
    <w:multiLevelType w:val="hybridMultilevel"/>
    <w:tmpl w:val="46F0F320"/>
    <w:lvl w:ilvl="0" w:tplc="1C44E4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A95A38"/>
    <w:multiLevelType w:val="hybridMultilevel"/>
    <w:tmpl w:val="D4C6618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D82EFC"/>
    <w:multiLevelType w:val="hybridMultilevel"/>
    <w:tmpl w:val="0CB855E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A54814"/>
    <w:multiLevelType w:val="hybridMultilevel"/>
    <w:tmpl w:val="D32CCC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855A48"/>
    <w:multiLevelType w:val="hybridMultilevel"/>
    <w:tmpl w:val="A3FC7A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641654"/>
    <w:multiLevelType w:val="hybridMultilevel"/>
    <w:tmpl w:val="82043C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1953A2"/>
    <w:multiLevelType w:val="hybridMultilevel"/>
    <w:tmpl w:val="82043C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BF370E"/>
    <w:multiLevelType w:val="hybridMultilevel"/>
    <w:tmpl w:val="A7FABD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7A74B96"/>
    <w:multiLevelType w:val="hybridMultilevel"/>
    <w:tmpl w:val="D8B8CAF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0A053F"/>
    <w:multiLevelType w:val="hybridMultilevel"/>
    <w:tmpl w:val="237801CE"/>
    <w:lvl w:ilvl="0" w:tplc="1C44E43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CC2155"/>
    <w:multiLevelType w:val="hybridMultilevel"/>
    <w:tmpl w:val="BDECB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9F34F8"/>
    <w:multiLevelType w:val="hybridMultilevel"/>
    <w:tmpl w:val="66B0ED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EC3117"/>
    <w:multiLevelType w:val="hybridMultilevel"/>
    <w:tmpl w:val="BD060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BD055D4"/>
    <w:multiLevelType w:val="hybridMultilevel"/>
    <w:tmpl w:val="BAD287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E97D0E"/>
    <w:multiLevelType w:val="hybridMultilevel"/>
    <w:tmpl w:val="8F58C7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A21C2C"/>
    <w:multiLevelType w:val="hybridMultilevel"/>
    <w:tmpl w:val="04AEC8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195E01"/>
    <w:multiLevelType w:val="hybridMultilevel"/>
    <w:tmpl w:val="3BA0B66C"/>
    <w:lvl w:ilvl="0" w:tplc="0409001B">
      <w:start w:val="1"/>
      <w:numFmt w:val="lowerRoman"/>
      <w:lvlText w:val="%1."/>
      <w:lvlJc w:val="righ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3" w15:restartNumberingAfterBreak="0">
    <w:nsid w:val="4E3D2EBB"/>
    <w:multiLevelType w:val="hybridMultilevel"/>
    <w:tmpl w:val="F8600C10"/>
    <w:lvl w:ilvl="0" w:tplc="04090019">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F9851E1"/>
    <w:multiLevelType w:val="hybridMultilevel"/>
    <w:tmpl w:val="E36E753E"/>
    <w:lvl w:ilvl="0" w:tplc="1C44E43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71C02A1"/>
    <w:multiLevelType w:val="hybridMultilevel"/>
    <w:tmpl w:val="016E0F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A5A7425"/>
    <w:multiLevelType w:val="hybridMultilevel"/>
    <w:tmpl w:val="22C2F6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FF6FF3"/>
    <w:multiLevelType w:val="hybridMultilevel"/>
    <w:tmpl w:val="64C411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EB504A0"/>
    <w:multiLevelType w:val="multilevel"/>
    <w:tmpl w:val="2D5A3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7242DD"/>
    <w:multiLevelType w:val="multilevel"/>
    <w:tmpl w:val="B822A23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7F34D6"/>
    <w:multiLevelType w:val="hybridMultilevel"/>
    <w:tmpl w:val="70CA7C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833489"/>
    <w:multiLevelType w:val="hybridMultilevel"/>
    <w:tmpl w:val="650AC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B67053"/>
    <w:multiLevelType w:val="hybridMultilevel"/>
    <w:tmpl w:val="73D8ABF4"/>
    <w:lvl w:ilvl="0" w:tplc="0409000F">
      <w:start w:val="1"/>
      <w:numFmt w:val="decimal"/>
      <w:lvlText w:val="%1."/>
      <w:lvlJc w:val="left"/>
      <w:pPr>
        <w:ind w:left="360" w:hanging="360"/>
      </w:pPr>
    </w:lvl>
    <w:lvl w:ilvl="1" w:tplc="1BA0431C">
      <w:start w:val="1"/>
      <w:numFmt w:val="lowerLetter"/>
      <w:lvlText w:val="%2."/>
      <w:lvlJc w:val="left"/>
      <w:pPr>
        <w:ind w:left="1080" w:hanging="360"/>
      </w:pPr>
      <w:rPr>
        <w:i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FE419D"/>
    <w:multiLevelType w:val="hybridMultilevel"/>
    <w:tmpl w:val="B538DD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213B11"/>
    <w:multiLevelType w:val="hybridMultilevel"/>
    <w:tmpl w:val="1450BD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EB5747E"/>
    <w:multiLevelType w:val="hybridMultilevel"/>
    <w:tmpl w:val="AF4C6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3EE5521"/>
    <w:multiLevelType w:val="hybridMultilevel"/>
    <w:tmpl w:val="9C18F59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844105D"/>
    <w:multiLevelType w:val="hybridMultilevel"/>
    <w:tmpl w:val="E1E0D15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880128A"/>
    <w:multiLevelType w:val="hybridMultilevel"/>
    <w:tmpl w:val="C46035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CE06FAA"/>
    <w:multiLevelType w:val="hybridMultilevel"/>
    <w:tmpl w:val="379236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0"/>
  </w:num>
  <w:num w:numId="5">
    <w:abstractNumId w:val="19"/>
  </w:num>
  <w:num w:numId="6">
    <w:abstractNumId w:val="37"/>
  </w:num>
  <w:num w:numId="7">
    <w:abstractNumId w:val="14"/>
  </w:num>
  <w:num w:numId="8">
    <w:abstractNumId w:val="21"/>
  </w:num>
  <w:num w:numId="9">
    <w:abstractNumId w:val="10"/>
  </w:num>
  <w:num w:numId="10">
    <w:abstractNumId w:val="31"/>
  </w:num>
  <w:num w:numId="11">
    <w:abstractNumId w:val="23"/>
  </w:num>
  <w:num w:numId="12">
    <w:abstractNumId w:val="28"/>
  </w:num>
  <w:num w:numId="13">
    <w:abstractNumId w:val="29"/>
  </w:num>
  <w:num w:numId="14">
    <w:abstractNumId w:val="30"/>
  </w:num>
  <w:num w:numId="15">
    <w:abstractNumId w:val="13"/>
  </w:num>
  <w:num w:numId="16">
    <w:abstractNumId w:val="33"/>
  </w:num>
  <w:num w:numId="17">
    <w:abstractNumId w:val="35"/>
  </w:num>
  <w:num w:numId="18">
    <w:abstractNumId w:val="7"/>
  </w:num>
  <w:num w:numId="19">
    <w:abstractNumId w:val="5"/>
  </w:num>
  <w:num w:numId="20">
    <w:abstractNumId w:val="9"/>
  </w:num>
  <w:num w:numId="21">
    <w:abstractNumId w:val="16"/>
  </w:num>
  <w:num w:numId="22">
    <w:abstractNumId w:val="38"/>
  </w:num>
  <w:num w:numId="23">
    <w:abstractNumId w:val="20"/>
  </w:num>
  <w:num w:numId="24">
    <w:abstractNumId w:val="17"/>
  </w:num>
  <w:num w:numId="25">
    <w:abstractNumId w:val="11"/>
  </w:num>
  <w:num w:numId="26">
    <w:abstractNumId w:val="12"/>
  </w:num>
  <w:num w:numId="27">
    <w:abstractNumId w:val="39"/>
  </w:num>
  <w:num w:numId="28">
    <w:abstractNumId w:val="36"/>
  </w:num>
  <w:num w:numId="29">
    <w:abstractNumId w:val="32"/>
  </w:num>
  <w:num w:numId="30">
    <w:abstractNumId w:val="22"/>
  </w:num>
  <w:num w:numId="31">
    <w:abstractNumId w:val="26"/>
  </w:num>
  <w:num w:numId="32">
    <w:abstractNumId w:val="15"/>
  </w:num>
  <w:num w:numId="33">
    <w:abstractNumId w:val="18"/>
  </w:num>
  <w:num w:numId="34">
    <w:abstractNumId w:val="25"/>
  </w:num>
  <w:num w:numId="35">
    <w:abstractNumId w:val="2"/>
  </w:num>
  <w:num w:numId="36">
    <w:abstractNumId w:val="4"/>
  </w:num>
  <w:num w:numId="37">
    <w:abstractNumId w:val="6"/>
  </w:num>
  <w:num w:numId="38">
    <w:abstractNumId w:val="24"/>
  </w:num>
  <w:num w:numId="39">
    <w:abstractNumId w:val="34"/>
  </w:num>
  <w:num w:numId="40">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D3F"/>
    <w:rsid w:val="00000A1E"/>
    <w:rsid w:val="00001304"/>
    <w:rsid w:val="00004096"/>
    <w:rsid w:val="000050BF"/>
    <w:rsid w:val="000063C1"/>
    <w:rsid w:val="00007A73"/>
    <w:rsid w:val="00010C5C"/>
    <w:rsid w:val="00011976"/>
    <w:rsid w:val="00012A4D"/>
    <w:rsid w:val="00012D41"/>
    <w:rsid w:val="00013575"/>
    <w:rsid w:val="00013D00"/>
    <w:rsid w:val="00013F54"/>
    <w:rsid w:val="000144A0"/>
    <w:rsid w:val="00014C81"/>
    <w:rsid w:val="0001501D"/>
    <w:rsid w:val="000152EF"/>
    <w:rsid w:val="00015F43"/>
    <w:rsid w:val="00016024"/>
    <w:rsid w:val="00016613"/>
    <w:rsid w:val="000174BB"/>
    <w:rsid w:val="000178E3"/>
    <w:rsid w:val="000200C4"/>
    <w:rsid w:val="00020FF3"/>
    <w:rsid w:val="00022553"/>
    <w:rsid w:val="00022E2B"/>
    <w:rsid w:val="00022EAC"/>
    <w:rsid w:val="0002480D"/>
    <w:rsid w:val="000257BC"/>
    <w:rsid w:val="00025E03"/>
    <w:rsid w:val="000270CA"/>
    <w:rsid w:val="00027E86"/>
    <w:rsid w:val="00030284"/>
    <w:rsid w:val="000319AC"/>
    <w:rsid w:val="00032362"/>
    <w:rsid w:val="0003271A"/>
    <w:rsid w:val="00032A15"/>
    <w:rsid w:val="00032CC5"/>
    <w:rsid w:val="00032F57"/>
    <w:rsid w:val="0003348A"/>
    <w:rsid w:val="00033808"/>
    <w:rsid w:val="00033CBA"/>
    <w:rsid w:val="00035C0C"/>
    <w:rsid w:val="000372C8"/>
    <w:rsid w:val="000375D1"/>
    <w:rsid w:val="0003777C"/>
    <w:rsid w:val="00040EE6"/>
    <w:rsid w:val="00041223"/>
    <w:rsid w:val="000422A4"/>
    <w:rsid w:val="000440DA"/>
    <w:rsid w:val="00045879"/>
    <w:rsid w:val="00045920"/>
    <w:rsid w:val="00050244"/>
    <w:rsid w:val="00052A4A"/>
    <w:rsid w:val="00053904"/>
    <w:rsid w:val="00054F03"/>
    <w:rsid w:val="0005614E"/>
    <w:rsid w:val="00056699"/>
    <w:rsid w:val="00056F10"/>
    <w:rsid w:val="00057016"/>
    <w:rsid w:val="00057183"/>
    <w:rsid w:val="000574E7"/>
    <w:rsid w:val="000605FB"/>
    <w:rsid w:val="00061D3A"/>
    <w:rsid w:val="00061F29"/>
    <w:rsid w:val="00062133"/>
    <w:rsid w:val="00062904"/>
    <w:rsid w:val="000629FF"/>
    <w:rsid w:val="00062A7E"/>
    <w:rsid w:val="000638DD"/>
    <w:rsid w:val="00063909"/>
    <w:rsid w:val="00064304"/>
    <w:rsid w:val="00066B2C"/>
    <w:rsid w:val="00067336"/>
    <w:rsid w:val="00067C03"/>
    <w:rsid w:val="00070004"/>
    <w:rsid w:val="00070123"/>
    <w:rsid w:val="00071203"/>
    <w:rsid w:val="00071E2C"/>
    <w:rsid w:val="0007465F"/>
    <w:rsid w:val="000749F3"/>
    <w:rsid w:val="00074BF2"/>
    <w:rsid w:val="00075486"/>
    <w:rsid w:val="00076205"/>
    <w:rsid w:val="0007670C"/>
    <w:rsid w:val="00077384"/>
    <w:rsid w:val="000776C0"/>
    <w:rsid w:val="00080CED"/>
    <w:rsid w:val="00081EEB"/>
    <w:rsid w:val="0008211F"/>
    <w:rsid w:val="0008218D"/>
    <w:rsid w:val="00082564"/>
    <w:rsid w:val="0008258C"/>
    <w:rsid w:val="00082C7B"/>
    <w:rsid w:val="00083BCE"/>
    <w:rsid w:val="00083EC3"/>
    <w:rsid w:val="000842ED"/>
    <w:rsid w:val="0008481E"/>
    <w:rsid w:val="00084951"/>
    <w:rsid w:val="000854EC"/>
    <w:rsid w:val="000861BD"/>
    <w:rsid w:val="0008763F"/>
    <w:rsid w:val="00087AF4"/>
    <w:rsid w:val="000900DB"/>
    <w:rsid w:val="00091089"/>
    <w:rsid w:val="0009140C"/>
    <w:rsid w:val="00091E8B"/>
    <w:rsid w:val="000928EC"/>
    <w:rsid w:val="00093C94"/>
    <w:rsid w:val="000940B9"/>
    <w:rsid w:val="000941BB"/>
    <w:rsid w:val="000948E1"/>
    <w:rsid w:val="00095719"/>
    <w:rsid w:val="00095B84"/>
    <w:rsid w:val="0009644E"/>
    <w:rsid w:val="000968D5"/>
    <w:rsid w:val="00096AFB"/>
    <w:rsid w:val="00097143"/>
    <w:rsid w:val="000972B2"/>
    <w:rsid w:val="00097590"/>
    <w:rsid w:val="00097C8C"/>
    <w:rsid w:val="000A00F3"/>
    <w:rsid w:val="000A0301"/>
    <w:rsid w:val="000A1317"/>
    <w:rsid w:val="000A1370"/>
    <w:rsid w:val="000A241F"/>
    <w:rsid w:val="000A2AE3"/>
    <w:rsid w:val="000A2CFA"/>
    <w:rsid w:val="000A3421"/>
    <w:rsid w:val="000A4A39"/>
    <w:rsid w:val="000A5178"/>
    <w:rsid w:val="000A5A36"/>
    <w:rsid w:val="000A6633"/>
    <w:rsid w:val="000A6A8F"/>
    <w:rsid w:val="000A6EBF"/>
    <w:rsid w:val="000A740C"/>
    <w:rsid w:val="000A7F22"/>
    <w:rsid w:val="000B05D9"/>
    <w:rsid w:val="000B0BE9"/>
    <w:rsid w:val="000B13B7"/>
    <w:rsid w:val="000B17A8"/>
    <w:rsid w:val="000B1840"/>
    <w:rsid w:val="000B2073"/>
    <w:rsid w:val="000B2DB3"/>
    <w:rsid w:val="000B3998"/>
    <w:rsid w:val="000B5195"/>
    <w:rsid w:val="000B5915"/>
    <w:rsid w:val="000B6DD5"/>
    <w:rsid w:val="000B70D6"/>
    <w:rsid w:val="000B77A2"/>
    <w:rsid w:val="000B7D88"/>
    <w:rsid w:val="000C0CA0"/>
    <w:rsid w:val="000C108B"/>
    <w:rsid w:val="000C1722"/>
    <w:rsid w:val="000C217A"/>
    <w:rsid w:val="000C24BA"/>
    <w:rsid w:val="000C41E0"/>
    <w:rsid w:val="000C47B4"/>
    <w:rsid w:val="000C500F"/>
    <w:rsid w:val="000C511C"/>
    <w:rsid w:val="000C5380"/>
    <w:rsid w:val="000C64D1"/>
    <w:rsid w:val="000C6CAC"/>
    <w:rsid w:val="000C78BC"/>
    <w:rsid w:val="000D0007"/>
    <w:rsid w:val="000D1D26"/>
    <w:rsid w:val="000D1E05"/>
    <w:rsid w:val="000D2394"/>
    <w:rsid w:val="000D34EE"/>
    <w:rsid w:val="000D4368"/>
    <w:rsid w:val="000D457A"/>
    <w:rsid w:val="000D4CCB"/>
    <w:rsid w:val="000D5313"/>
    <w:rsid w:val="000D5B2F"/>
    <w:rsid w:val="000D5B81"/>
    <w:rsid w:val="000D63AE"/>
    <w:rsid w:val="000D6522"/>
    <w:rsid w:val="000D73CF"/>
    <w:rsid w:val="000E0AF6"/>
    <w:rsid w:val="000E0CFF"/>
    <w:rsid w:val="000E1214"/>
    <w:rsid w:val="000E1217"/>
    <w:rsid w:val="000E1F1C"/>
    <w:rsid w:val="000E2353"/>
    <w:rsid w:val="000E362C"/>
    <w:rsid w:val="000E5E76"/>
    <w:rsid w:val="000E67A4"/>
    <w:rsid w:val="000E6AA5"/>
    <w:rsid w:val="000E7887"/>
    <w:rsid w:val="000E7C9D"/>
    <w:rsid w:val="000F17FB"/>
    <w:rsid w:val="000F2497"/>
    <w:rsid w:val="000F26F1"/>
    <w:rsid w:val="000F2C56"/>
    <w:rsid w:val="000F2DA2"/>
    <w:rsid w:val="000F4578"/>
    <w:rsid w:val="000F603B"/>
    <w:rsid w:val="000F71F3"/>
    <w:rsid w:val="000F76A8"/>
    <w:rsid w:val="000F7F37"/>
    <w:rsid w:val="001010ED"/>
    <w:rsid w:val="00101818"/>
    <w:rsid w:val="00101885"/>
    <w:rsid w:val="00101A69"/>
    <w:rsid w:val="00101BB8"/>
    <w:rsid w:val="001020EA"/>
    <w:rsid w:val="00102104"/>
    <w:rsid w:val="001022F6"/>
    <w:rsid w:val="00103DBD"/>
    <w:rsid w:val="001051C9"/>
    <w:rsid w:val="00105BEA"/>
    <w:rsid w:val="00105F8D"/>
    <w:rsid w:val="00106C42"/>
    <w:rsid w:val="00107099"/>
    <w:rsid w:val="001120B3"/>
    <w:rsid w:val="00113421"/>
    <w:rsid w:val="00113647"/>
    <w:rsid w:val="00113AD2"/>
    <w:rsid w:val="00113C02"/>
    <w:rsid w:val="00117CC6"/>
    <w:rsid w:val="00120F50"/>
    <w:rsid w:val="00121175"/>
    <w:rsid w:val="00121182"/>
    <w:rsid w:val="001211AC"/>
    <w:rsid w:val="00121273"/>
    <w:rsid w:val="001216A4"/>
    <w:rsid w:val="00121877"/>
    <w:rsid w:val="00121982"/>
    <w:rsid w:val="0012255F"/>
    <w:rsid w:val="00124A1A"/>
    <w:rsid w:val="00127A4D"/>
    <w:rsid w:val="0013016F"/>
    <w:rsid w:val="001307F6"/>
    <w:rsid w:val="00130CDA"/>
    <w:rsid w:val="00131BA2"/>
    <w:rsid w:val="00131F3C"/>
    <w:rsid w:val="00131F82"/>
    <w:rsid w:val="00132B6C"/>
    <w:rsid w:val="00133AE0"/>
    <w:rsid w:val="001369CC"/>
    <w:rsid w:val="00136D22"/>
    <w:rsid w:val="001371E1"/>
    <w:rsid w:val="00137540"/>
    <w:rsid w:val="00137D3A"/>
    <w:rsid w:val="001404BA"/>
    <w:rsid w:val="00141AC4"/>
    <w:rsid w:val="00141DE5"/>
    <w:rsid w:val="001425A3"/>
    <w:rsid w:val="001429CC"/>
    <w:rsid w:val="00142D95"/>
    <w:rsid w:val="00143B8E"/>
    <w:rsid w:val="001444BB"/>
    <w:rsid w:val="0014453F"/>
    <w:rsid w:val="00145979"/>
    <w:rsid w:val="00145D83"/>
    <w:rsid w:val="001463A4"/>
    <w:rsid w:val="00146AF4"/>
    <w:rsid w:val="00147289"/>
    <w:rsid w:val="001475DA"/>
    <w:rsid w:val="00150ADB"/>
    <w:rsid w:val="001511A9"/>
    <w:rsid w:val="00151BD6"/>
    <w:rsid w:val="001527B3"/>
    <w:rsid w:val="001536B7"/>
    <w:rsid w:val="001545A0"/>
    <w:rsid w:val="00155843"/>
    <w:rsid w:val="001559D1"/>
    <w:rsid w:val="00155A19"/>
    <w:rsid w:val="00157978"/>
    <w:rsid w:val="00157E57"/>
    <w:rsid w:val="00160DA7"/>
    <w:rsid w:val="001617D9"/>
    <w:rsid w:val="00162F40"/>
    <w:rsid w:val="001630A6"/>
    <w:rsid w:val="00163265"/>
    <w:rsid w:val="001653F1"/>
    <w:rsid w:val="00165D56"/>
    <w:rsid w:val="001663A9"/>
    <w:rsid w:val="00166BD4"/>
    <w:rsid w:val="001671F2"/>
    <w:rsid w:val="0016734A"/>
    <w:rsid w:val="00170365"/>
    <w:rsid w:val="00170A02"/>
    <w:rsid w:val="00170FC6"/>
    <w:rsid w:val="001711C4"/>
    <w:rsid w:val="001717B5"/>
    <w:rsid w:val="00171BD1"/>
    <w:rsid w:val="00171DD6"/>
    <w:rsid w:val="00173255"/>
    <w:rsid w:val="001746C9"/>
    <w:rsid w:val="0017537E"/>
    <w:rsid w:val="00175644"/>
    <w:rsid w:val="00180C6B"/>
    <w:rsid w:val="00181606"/>
    <w:rsid w:val="0018226C"/>
    <w:rsid w:val="001824B4"/>
    <w:rsid w:val="00182CEA"/>
    <w:rsid w:val="00182EE2"/>
    <w:rsid w:val="001833BC"/>
    <w:rsid w:val="0018346A"/>
    <w:rsid w:val="0018353D"/>
    <w:rsid w:val="001845DD"/>
    <w:rsid w:val="001847B7"/>
    <w:rsid w:val="00184B45"/>
    <w:rsid w:val="00185368"/>
    <w:rsid w:val="001853D2"/>
    <w:rsid w:val="00185511"/>
    <w:rsid w:val="001856E1"/>
    <w:rsid w:val="00185910"/>
    <w:rsid w:val="00185A09"/>
    <w:rsid w:val="00185A4C"/>
    <w:rsid w:val="001879F6"/>
    <w:rsid w:val="00190516"/>
    <w:rsid w:val="001917AE"/>
    <w:rsid w:val="00191D9A"/>
    <w:rsid w:val="00191EFD"/>
    <w:rsid w:val="00192A35"/>
    <w:rsid w:val="00192D1C"/>
    <w:rsid w:val="00192E0C"/>
    <w:rsid w:val="0019437E"/>
    <w:rsid w:val="00194B17"/>
    <w:rsid w:val="00194C68"/>
    <w:rsid w:val="00194D55"/>
    <w:rsid w:val="00195506"/>
    <w:rsid w:val="001979C2"/>
    <w:rsid w:val="00197EDA"/>
    <w:rsid w:val="001A02FF"/>
    <w:rsid w:val="001A0571"/>
    <w:rsid w:val="001A1A69"/>
    <w:rsid w:val="001A1D0A"/>
    <w:rsid w:val="001A25E6"/>
    <w:rsid w:val="001A29D4"/>
    <w:rsid w:val="001A2A5B"/>
    <w:rsid w:val="001A415C"/>
    <w:rsid w:val="001A422E"/>
    <w:rsid w:val="001A467B"/>
    <w:rsid w:val="001A4C77"/>
    <w:rsid w:val="001A4DF8"/>
    <w:rsid w:val="001A50DB"/>
    <w:rsid w:val="001A6B00"/>
    <w:rsid w:val="001A789A"/>
    <w:rsid w:val="001A7D84"/>
    <w:rsid w:val="001B0070"/>
    <w:rsid w:val="001B109E"/>
    <w:rsid w:val="001B2870"/>
    <w:rsid w:val="001B2A40"/>
    <w:rsid w:val="001B2BF9"/>
    <w:rsid w:val="001B422A"/>
    <w:rsid w:val="001B4AD7"/>
    <w:rsid w:val="001B5FAF"/>
    <w:rsid w:val="001B70AD"/>
    <w:rsid w:val="001C19BF"/>
    <w:rsid w:val="001C1F7B"/>
    <w:rsid w:val="001C311C"/>
    <w:rsid w:val="001C3CB1"/>
    <w:rsid w:val="001C4353"/>
    <w:rsid w:val="001C4CD3"/>
    <w:rsid w:val="001C590F"/>
    <w:rsid w:val="001C63EC"/>
    <w:rsid w:val="001C652B"/>
    <w:rsid w:val="001C6DB3"/>
    <w:rsid w:val="001C7B44"/>
    <w:rsid w:val="001D0E3D"/>
    <w:rsid w:val="001D19FF"/>
    <w:rsid w:val="001D2130"/>
    <w:rsid w:val="001D216C"/>
    <w:rsid w:val="001D4A78"/>
    <w:rsid w:val="001D512C"/>
    <w:rsid w:val="001D6490"/>
    <w:rsid w:val="001D6BFB"/>
    <w:rsid w:val="001D7685"/>
    <w:rsid w:val="001D78E2"/>
    <w:rsid w:val="001D7B5E"/>
    <w:rsid w:val="001E0726"/>
    <w:rsid w:val="001E0C7C"/>
    <w:rsid w:val="001E0F76"/>
    <w:rsid w:val="001E16D8"/>
    <w:rsid w:val="001E208E"/>
    <w:rsid w:val="001E2B30"/>
    <w:rsid w:val="001E3084"/>
    <w:rsid w:val="001E3B1F"/>
    <w:rsid w:val="001E3D61"/>
    <w:rsid w:val="001E3FEC"/>
    <w:rsid w:val="001E5E37"/>
    <w:rsid w:val="001E7744"/>
    <w:rsid w:val="001E786F"/>
    <w:rsid w:val="001E7E3B"/>
    <w:rsid w:val="001F0846"/>
    <w:rsid w:val="001F1659"/>
    <w:rsid w:val="001F3C67"/>
    <w:rsid w:val="001F3DBF"/>
    <w:rsid w:val="001F5514"/>
    <w:rsid w:val="001F6386"/>
    <w:rsid w:val="001F6BE2"/>
    <w:rsid w:val="001F6BF6"/>
    <w:rsid w:val="002000DF"/>
    <w:rsid w:val="002001A7"/>
    <w:rsid w:val="002001D9"/>
    <w:rsid w:val="002002F4"/>
    <w:rsid w:val="0020223E"/>
    <w:rsid w:val="00202482"/>
    <w:rsid w:val="00204326"/>
    <w:rsid w:val="00204C99"/>
    <w:rsid w:val="00204F72"/>
    <w:rsid w:val="002057DA"/>
    <w:rsid w:val="00206082"/>
    <w:rsid w:val="00207027"/>
    <w:rsid w:val="00207BF7"/>
    <w:rsid w:val="00213120"/>
    <w:rsid w:val="00213443"/>
    <w:rsid w:val="00213606"/>
    <w:rsid w:val="0021412A"/>
    <w:rsid w:val="00215749"/>
    <w:rsid w:val="00215969"/>
    <w:rsid w:val="002159B2"/>
    <w:rsid w:val="0021685B"/>
    <w:rsid w:val="0021711D"/>
    <w:rsid w:val="00222B3E"/>
    <w:rsid w:val="0022355A"/>
    <w:rsid w:val="002242D8"/>
    <w:rsid w:val="00224510"/>
    <w:rsid w:val="0022474E"/>
    <w:rsid w:val="00224828"/>
    <w:rsid w:val="00226BB1"/>
    <w:rsid w:val="00227372"/>
    <w:rsid w:val="002278CC"/>
    <w:rsid w:val="00227951"/>
    <w:rsid w:val="00227998"/>
    <w:rsid w:val="0023148E"/>
    <w:rsid w:val="00231C07"/>
    <w:rsid w:val="00231C71"/>
    <w:rsid w:val="002325E0"/>
    <w:rsid w:val="0023265B"/>
    <w:rsid w:val="002329C5"/>
    <w:rsid w:val="00233EAB"/>
    <w:rsid w:val="00234034"/>
    <w:rsid w:val="002348DD"/>
    <w:rsid w:val="00234CB0"/>
    <w:rsid w:val="00236396"/>
    <w:rsid w:val="00236826"/>
    <w:rsid w:val="00237495"/>
    <w:rsid w:val="0024184B"/>
    <w:rsid w:val="00241A5C"/>
    <w:rsid w:val="00241F47"/>
    <w:rsid w:val="002425DB"/>
    <w:rsid w:val="00242CED"/>
    <w:rsid w:val="00243288"/>
    <w:rsid w:val="00244459"/>
    <w:rsid w:val="00244B61"/>
    <w:rsid w:val="00245280"/>
    <w:rsid w:val="0024600F"/>
    <w:rsid w:val="00246DE2"/>
    <w:rsid w:val="00247C61"/>
    <w:rsid w:val="00247CF8"/>
    <w:rsid w:val="00250825"/>
    <w:rsid w:val="00250F67"/>
    <w:rsid w:val="0025109B"/>
    <w:rsid w:val="00251478"/>
    <w:rsid w:val="002516BC"/>
    <w:rsid w:val="002524F2"/>
    <w:rsid w:val="002528EC"/>
    <w:rsid w:val="002533FD"/>
    <w:rsid w:val="002538AD"/>
    <w:rsid w:val="00254626"/>
    <w:rsid w:val="00254B4B"/>
    <w:rsid w:val="00256CE4"/>
    <w:rsid w:val="00257FCC"/>
    <w:rsid w:val="002602F5"/>
    <w:rsid w:val="00260B37"/>
    <w:rsid w:val="00260BF1"/>
    <w:rsid w:val="00261613"/>
    <w:rsid w:val="002616BC"/>
    <w:rsid w:val="00261CBC"/>
    <w:rsid w:val="00261FC0"/>
    <w:rsid w:val="002634A8"/>
    <w:rsid w:val="00263F0D"/>
    <w:rsid w:val="00264D38"/>
    <w:rsid w:val="002650F7"/>
    <w:rsid w:val="002655B2"/>
    <w:rsid w:val="0026610F"/>
    <w:rsid w:val="0026627F"/>
    <w:rsid w:val="00266D34"/>
    <w:rsid w:val="00267E0F"/>
    <w:rsid w:val="00270962"/>
    <w:rsid w:val="002717A7"/>
    <w:rsid w:val="00271F24"/>
    <w:rsid w:val="00272AF7"/>
    <w:rsid w:val="00272D5B"/>
    <w:rsid w:val="00272FE1"/>
    <w:rsid w:val="00274797"/>
    <w:rsid w:val="00274874"/>
    <w:rsid w:val="00274E52"/>
    <w:rsid w:val="002761BB"/>
    <w:rsid w:val="0027636C"/>
    <w:rsid w:val="00276BB0"/>
    <w:rsid w:val="00277149"/>
    <w:rsid w:val="002803F4"/>
    <w:rsid w:val="002805D8"/>
    <w:rsid w:val="00281883"/>
    <w:rsid w:val="00281C86"/>
    <w:rsid w:val="0028252D"/>
    <w:rsid w:val="00283211"/>
    <w:rsid w:val="00284AFA"/>
    <w:rsid w:val="0028572C"/>
    <w:rsid w:val="00285971"/>
    <w:rsid w:val="00285EE9"/>
    <w:rsid w:val="00285F35"/>
    <w:rsid w:val="0028652C"/>
    <w:rsid w:val="00286D57"/>
    <w:rsid w:val="002872AF"/>
    <w:rsid w:val="0028759A"/>
    <w:rsid w:val="00287651"/>
    <w:rsid w:val="00290444"/>
    <w:rsid w:val="00290731"/>
    <w:rsid w:val="0029078C"/>
    <w:rsid w:val="00291574"/>
    <w:rsid w:val="00293414"/>
    <w:rsid w:val="0029359F"/>
    <w:rsid w:val="00293893"/>
    <w:rsid w:val="002940F1"/>
    <w:rsid w:val="002961C1"/>
    <w:rsid w:val="002963F2"/>
    <w:rsid w:val="002969ED"/>
    <w:rsid w:val="00297365"/>
    <w:rsid w:val="00297A81"/>
    <w:rsid w:val="00297B29"/>
    <w:rsid w:val="002A07F5"/>
    <w:rsid w:val="002A096C"/>
    <w:rsid w:val="002A0A41"/>
    <w:rsid w:val="002A2313"/>
    <w:rsid w:val="002A2CFB"/>
    <w:rsid w:val="002A395D"/>
    <w:rsid w:val="002A3AFC"/>
    <w:rsid w:val="002A3BBD"/>
    <w:rsid w:val="002A3F4B"/>
    <w:rsid w:val="002A3F7F"/>
    <w:rsid w:val="002A4AA0"/>
    <w:rsid w:val="002A6547"/>
    <w:rsid w:val="002A662A"/>
    <w:rsid w:val="002A6683"/>
    <w:rsid w:val="002A66C7"/>
    <w:rsid w:val="002A71AA"/>
    <w:rsid w:val="002B05BA"/>
    <w:rsid w:val="002B12CF"/>
    <w:rsid w:val="002B2E64"/>
    <w:rsid w:val="002B40D2"/>
    <w:rsid w:val="002B4347"/>
    <w:rsid w:val="002B4755"/>
    <w:rsid w:val="002B635D"/>
    <w:rsid w:val="002B71BB"/>
    <w:rsid w:val="002B78B1"/>
    <w:rsid w:val="002B79DC"/>
    <w:rsid w:val="002C0567"/>
    <w:rsid w:val="002C0585"/>
    <w:rsid w:val="002C062F"/>
    <w:rsid w:val="002C1165"/>
    <w:rsid w:val="002C1A88"/>
    <w:rsid w:val="002C1CC7"/>
    <w:rsid w:val="002C26F3"/>
    <w:rsid w:val="002C2D12"/>
    <w:rsid w:val="002C3D38"/>
    <w:rsid w:val="002C4056"/>
    <w:rsid w:val="002C4511"/>
    <w:rsid w:val="002C4B49"/>
    <w:rsid w:val="002C61FD"/>
    <w:rsid w:val="002C7A51"/>
    <w:rsid w:val="002D0786"/>
    <w:rsid w:val="002D0BFB"/>
    <w:rsid w:val="002D155B"/>
    <w:rsid w:val="002D1AAB"/>
    <w:rsid w:val="002D32DE"/>
    <w:rsid w:val="002D3B9F"/>
    <w:rsid w:val="002D4103"/>
    <w:rsid w:val="002D4D29"/>
    <w:rsid w:val="002D5028"/>
    <w:rsid w:val="002D5EF4"/>
    <w:rsid w:val="002D67B9"/>
    <w:rsid w:val="002E0038"/>
    <w:rsid w:val="002E1108"/>
    <w:rsid w:val="002E1269"/>
    <w:rsid w:val="002E388D"/>
    <w:rsid w:val="002E3E4F"/>
    <w:rsid w:val="002E4531"/>
    <w:rsid w:val="002E52D5"/>
    <w:rsid w:val="002E58F9"/>
    <w:rsid w:val="002E6EA6"/>
    <w:rsid w:val="002E7276"/>
    <w:rsid w:val="002F032D"/>
    <w:rsid w:val="002F0979"/>
    <w:rsid w:val="002F0C66"/>
    <w:rsid w:val="002F1028"/>
    <w:rsid w:val="002F2989"/>
    <w:rsid w:val="002F2C54"/>
    <w:rsid w:val="002F326C"/>
    <w:rsid w:val="002F45F6"/>
    <w:rsid w:val="002F58EA"/>
    <w:rsid w:val="002F633D"/>
    <w:rsid w:val="002F7B6A"/>
    <w:rsid w:val="002F7DA6"/>
    <w:rsid w:val="00300529"/>
    <w:rsid w:val="00300A2B"/>
    <w:rsid w:val="003013D2"/>
    <w:rsid w:val="00302581"/>
    <w:rsid w:val="00302BE3"/>
    <w:rsid w:val="003039CB"/>
    <w:rsid w:val="003049A0"/>
    <w:rsid w:val="003051FD"/>
    <w:rsid w:val="00307D31"/>
    <w:rsid w:val="00310A24"/>
    <w:rsid w:val="003117FE"/>
    <w:rsid w:val="00312021"/>
    <w:rsid w:val="00312480"/>
    <w:rsid w:val="00313EFA"/>
    <w:rsid w:val="00314EF9"/>
    <w:rsid w:val="00315334"/>
    <w:rsid w:val="00315D1A"/>
    <w:rsid w:val="0031642C"/>
    <w:rsid w:val="003177D5"/>
    <w:rsid w:val="00317F56"/>
    <w:rsid w:val="00320DD4"/>
    <w:rsid w:val="00321A11"/>
    <w:rsid w:val="00321C30"/>
    <w:rsid w:val="00322B25"/>
    <w:rsid w:val="00322BD7"/>
    <w:rsid w:val="003238C3"/>
    <w:rsid w:val="00323EDD"/>
    <w:rsid w:val="0032534C"/>
    <w:rsid w:val="003260A9"/>
    <w:rsid w:val="003263CF"/>
    <w:rsid w:val="0032753C"/>
    <w:rsid w:val="00327857"/>
    <w:rsid w:val="00327BE5"/>
    <w:rsid w:val="00327BED"/>
    <w:rsid w:val="003301A5"/>
    <w:rsid w:val="0033363B"/>
    <w:rsid w:val="00333938"/>
    <w:rsid w:val="00334757"/>
    <w:rsid w:val="003355D5"/>
    <w:rsid w:val="003363CC"/>
    <w:rsid w:val="00337F46"/>
    <w:rsid w:val="0034050D"/>
    <w:rsid w:val="003407E7"/>
    <w:rsid w:val="0034191E"/>
    <w:rsid w:val="00342768"/>
    <w:rsid w:val="003431C2"/>
    <w:rsid w:val="003431EB"/>
    <w:rsid w:val="00345779"/>
    <w:rsid w:val="00347C6D"/>
    <w:rsid w:val="003501DB"/>
    <w:rsid w:val="0035135F"/>
    <w:rsid w:val="003515CA"/>
    <w:rsid w:val="00353453"/>
    <w:rsid w:val="00353828"/>
    <w:rsid w:val="00354104"/>
    <w:rsid w:val="003541B1"/>
    <w:rsid w:val="0035460A"/>
    <w:rsid w:val="00354BA7"/>
    <w:rsid w:val="0035518C"/>
    <w:rsid w:val="003555AF"/>
    <w:rsid w:val="00355C96"/>
    <w:rsid w:val="003563F0"/>
    <w:rsid w:val="00356DC3"/>
    <w:rsid w:val="00356FD8"/>
    <w:rsid w:val="00360058"/>
    <w:rsid w:val="00362208"/>
    <w:rsid w:val="003624DE"/>
    <w:rsid w:val="003625F7"/>
    <w:rsid w:val="00362712"/>
    <w:rsid w:val="003633C3"/>
    <w:rsid w:val="00363FCB"/>
    <w:rsid w:val="00364ABD"/>
    <w:rsid w:val="003666BC"/>
    <w:rsid w:val="0036705D"/>
    <w:rsid w:val="003677E1"/>
    <w:rsid w:val="00371382"/>
    <w:rsid w:val="00371B06"/>
    <w:rsid w:val="003720B9"/>
    <w:rsid w:val="00372CEB"/>
    <w:rsid w:val="003737D5"/>
    <w:rsid w:val="003740A3"/>
    <w:rsid w:val="003741ED"/>
    <w:rsid w:val="00374CDD"/>
    <w:rsid w:val="0037549F"/>
    <w:rsid w:val="00376106"/>
    <w:rsid w:val="00376B87"/>
    <w:rsid w:val="00377C47"/>
    <w:rsid w:val="00381FD1"/>
    <w:rsid w:val="003822E1"/>
    <w:rsid w:val="003831E9"/>
    <w:rsid w:val="00384568"/>
    <w:rsid w:val="00384AAF"/>
    <w:rsid w:val="00384B28"/>
    <w:rsid w:val="00385A3B"/>
    <w:rsid w:val="00385CB5"/>
    <w:rsid w:val="0038718C"/>
    <w:rsid w:val="003873BD"/>
    <w:rsid w:val="00390434"/>
    <w:rsid w:val="003911B2"/>
    <w:rsid w:val="00391B72"/>
    <w:rsid w:val="003923E5"/>
    <w:rsid w:val="0039280F"/>
    <w:rsid w:val="00392B67"/>
    <w:rsid w:val="00393C5F"/>
    <w:rsid w:val="003942DC"/>
    <w:rsid w:val="00394E44"/>
    <w:rsid w:val="00395A69"/>
    <w:rsid w:val="00395B47"/>
    <w:rsid w:val="00396271"/>
    <w:rsid w:val="00397D1F"/>
    <w:rsid w:val="003A032D"/>
    <w:rsid w:val="003A056D"/>
    <w:rsid w:val="003A199C"/>
    <w:rsid w:val="003A1BB7"/>
    <w:rsid w:val="003A2859"/>
    <w:rsid w:val="003A2A32"/>
    <w:rsid w:val="003A2D4F"/>
    <w:rsid w:val="003A36E3"/>
    <w:rsid w:val="003A405F"/>
    <w:rsid w:val="003A44C6"/>
    <w:rsid w:val="003A458A"/>
    <w:rsid w:val="003A52B9"/>
    <w:rsid w:val="003A5E48"/>
    <w:rsid w:val="003A5E82"/>
    <w:rsid w:val="003A657D"/>
    <w:rsid w:val="003A6AB0"/>
    <w:rsid w:val="003A74E0"/>
    <w:rsid w:val="003B0017"/>
    <w:rsid w:val="003B0C1E"/>
    <w:rsid w:val="003B242B"/>
    <w:rsid w:val="003B2654"/>
    <w:rsid w:val="003B31F3"/>
    <w:rsid w:val="003B38BE"/>
    <w:rsid w:val="003B3FE4"/>
    <w:rsid w:val="003B464F"/>
    <w:rsid w:val="003B4CCF"/>
    <w:rsid w:val="003B5585"/>
    <w:rsid w:val="003B5BC3"/>
    <w:rsid w:val="003B6526"/>
    <w:rsid w:val="003B6D8D"/>
    <w:rsid w:val="003B7FEC"/>
    <w:rsid w:val="003C15B8"/>
    <w:rsid w:val="003C3469"/>
    <w:rsid w:val="003C35CD"/>
    <w:rsid w:val="003C4BBD"/>
    <w:rsid w:val="003C51A3"/>
    <w:rsid w:val="003C58C2"/>
    <w:rsid w:val="003C5C95"/>
    <w:rsid w:val="003C6C73"/>
    <w:rsid w:val="003C6DA5"/>
    <w:rsid w:val="003D05CE"/>
    <w:rsid w:val="003D1BED"/>
    <w:rsid w:val="003D3064"/>
    <w:rsid w:val="003D30EA"/>
    <w:rsid w:val="003D39E9"/>
    <w:rsid w:val="003D4E5C"/>
    <w:rsid w:val="003D51C5"/>
    <w:rsid w:val="003D7B4E"/>
    <w:rsid w:val="003E19C5"/>
    <w:rsid w:val="003E1AD2"/>
    <w:rsid w:val="003E2032"/>
    <w:rsid w:val="003E3132"/>
    <w:rsid w:val="003E31FE"/>
    <w:rsid w:val="003E33C6"/>
    <w:rsid w:val="003E343C"/>
    <w:rsid w:val="003E3D5F"/>
    <w:rsid w:val="003E4495"/>
    <w:rsid w:val="003E49D2"/>
    <w:rsid w:val="003E515B"/>
    <w:rsid w:val="003E57F9"/>
    <w:rsid w:val="003E64C4"/>
    <w:rsid w:val="003E66F1"/>
    <w:rsid w:val="003E691A"/>
    <w:rsid w:val="003E6B31"/>
    <w:rsid w:val="003E7238"/>
    <w:rsid w:val="003F0F37"/>
    <w:rsid w:val="003F111A"/>
    <w:rsid w:val="003F11B0"/>
    <w:rsid w:val="003F35CB"/>
    <w:rsid w:val="003F3CB0"/>
    <w:rsid w:val="003F4183"/>
    <w:rsid w:val="003F491C"/>
    <w:rsid w:val="003F49CD"/>
    <w:rsid w:val="003F4A59"/>
    <w:rsid w:val="003F50AF"/>
    <w:rsid w:val="003F5AB7"/>
    <w:rsid w:val="003F6DBA"/>
    <w:rsid w:val="003F72DD"/>
    <w:rsid w:val="004006B1"/>
    <w:rsid w:val="00400D79"/>
    <w:rsid w:val="0040136E"/>
    <w:rsid w:val="004015D5"/>
    <w:rsid w:val="00401C2D"/>
    <w:rsid w:val="00402048"/>
    <w:rsid w:val="00402C7D"/>
    <w:rsid w:val="00403F86"/>
    <w:rsid w:val="004040D0"/>
    <w:rsid w:val="004041EE"/>
    <w:rsid w:val="00404C98"/>
    <w:rsid w:val="00405386"/>
    <w:rsid w:val="00405E6C"/>
    <w:rsid w:val="0040631D"/>
    <w:rsid w:val="00406373"/>
    <w:rsid w:val="00406415"/>
    <w:rsid w:val="004066BB"/>
    <w:rsid w:val="004067D8"/>
    <w:rsid w:val="0040688B"/>
    <w:rsid w:val="00406C58"/>
    <w:rsid w:val="004075C7"/>
    <w:rsid w:val="004075DC"/>
    <w:rsid w:val="00407D85"/>
    <w:rsid w:val="00407E2F"/>
    <w:rsid w:val="00407FC0"/>
    <w:rsid w:val="00410C76"/>
    <w:rsid w:val="0041232F"/>
    <w:rsid w:val="00412561"/>
    <w:rsid w:val="0041267A"/>
    <w:rsid w:val="0041329B"/>
    <w:rsid w:val="00413651"/>
    <w:rsid w:val="004145E9"/>
    <w:rsid w:val="00415BB3"/>
    <w:rsid w:val="0041659A"/>
    <w:rsid w:val="00416768"/>
    <w:rsid w:val="00416A70"/>
    <w:rsid w:val="00420EB8"/>
    <w:rsid w:val="00421EFA"/>
    <w:rsid w:val="00422369"/>
    <w:rsid w:val="00422E7E"/>
    <w:rsid w:val="004237BE"/>
    <w:rsid w:val="00423971"/>
    <w:rsid w:val="00424D72"/>
    <w:rsid w:val="00424EE5"/>
    <w:rsid w:val="00424F27"/>
    <w:rsid w:val="00425341"/>
    <w:rsid w:val="00425712"/>
    <w:rsid w:val="00425EED"/>
    <w:rsid w:val="004275B4"/>
    <w:rsid w:val="004276C1"/>
    <w:rsid w:val="00430CE8"/>
    <w:rsid w:val="00430DE9"/>
    <w:rsid w:val="00432108"/>
    <w:rsid w:val="004325C7"/>
    <w:rsid w:val="00432C28"/>
    <w:rsid w:val="00433053"/>
    <w:rsid w:val="00433194"/>
    <w:rsid w:val="00433808"/>
    <w:rsid w:val="004339CC"/>
    <w:rsid w:val="00433FAE"/>
    <w:rsid w:val="004361F9"/>
    <w:rsid w:val="00441997"/>
    <w:rsid w:val="00441B2D"/>
    <w:rsid w:val="00441B48"/>
    <w:rsid w:val="0044303B"/>
    <w:rsid w:val="004436E0"/>
    <w:rsid w:val="0044408D"/>
    <w:rsid w:val="004444DB"/>
    <w:rsid w:val="00444BF7"/>
    <w:rsid w:val="00444CE0"/>
    <w:rsid w:val="00445763"/>
    <w:rsid w:val="0044628F"/>
    <w:rsid w:val="00446B54"/>
    <w:rsid w:val="004478EF"/>
    <w:rsid w:val="00450137"/>
    <w:rsid w:val="00450906"/>
    <w:rsid w:val="00450EEA"/>
    <w:rsid w:val="00451B24"/>
    <w:rsid w:val="00453513"/>
    <w:rsid w:val="00453EAF"/>
    <w:rsid w:val="004543F6"/>
    <w:rsid w:val="004545EF"/>
    <w:rsid w:val="004546E8"/>
    <w:rsid w:val="00454D89"/>
    <w:rsid w:val="004552A2"/>
    <w:rsid w:val="004558C6"/>
    <w:rsid w:val="00455A0C"/>
    <w:rsid w:val="00455CD3"/>
    <w:rsid w:val="00455CEB"/>
    <w:rsid w:val="00456723"/>
    <w:rsid w:val="00457692"/>
    <w:rsid w:val="00460B05"/>
    <w:rsid w:val="004611D1"/>
    <w:rsid w:val="004614DA"/>
    <w:rsid w:val="004626B6"/>
    <w:rsid w:val="00462B2C"/>
    <w:rsid w:val="00462C76"/>
    <w:rsid w:val="00463F37"/>
    <w:rsid w:val="00464479"/>
    <w:rsid w:val="004654E4"/>
    <w:rsid w:val="00465995"/>
    <w:rsid w:val="00465A67"/>
    <w:rsid w:val="00465C75"/>
    <w:rsid w:val="00466043"/>
    <w:rsid w:val="00466DC3"/>
    <w:rsid w:val="004672F6"/>
    <w:rsid w:val="004677D5"/>
    <w:rsid w:val="00470A26"/>
    <w:rsid w:val="004714CB"/>
    <w:rsid w:val="00473162"/>
    <w:rsid w:val="00473A5E"/>
    <w:rsid w:val="00474428"/>
    <w:rsid w:val="00475009"/>
    <w:rsid w:val="00475157"/>
    <w:rsid w:val="0047619E"/>
    <w:rsid w:val="0047666B"/>
    <w:rsid w:val="00476819"/>
    <w:rsid w:val="00477389"/>
    <w:rsid w:val="00477D50"/>
    <w:rsid w:val="00477E60"/>
    <w:rsid w:val="0048016A"/>
    <w:rsid w:val="0048033C"/>
    <w:rsid w:val="00481042"/>
    <w:rsid w:val="00481DE9"/>
    <w:rsid w:val="00481E2E"/>
    <w:rsid w:val="0048226C"/>
    <w:rsid w:val="00482459"/>
    <w:rsid w:val="004845F2"/>
    <w:rsid w:val="00484CFC"/>
    <w:rsid w:val="00485AD4"/>
    <w:rsid w:val="00485CB9"/>
    <w:rsid w:val="00485E38"/>
    <w:rsid w:val="00486295"/>
    <w:rsid w:val="004864CF"/>
    <w:rsid w:val="004865EB"/>
    <w:rsid w:val="004877E7"/>
    <w:rsid w:val="0048792B"/>
    <w:rsid w:val="00490A24"/>
    <w:rsid w:val="00490D73"/>
    <w:rsid w:val="00491976"/>
    <w:rsid w:val="00491D65"/>
    <w:rsid w:val="00494012"/>
    <w:rsid w:val="004941A3"/>
    <w:rsid w:val="00494D14"/>
    <w:rsid w:val="00494DC9"/>
    <w:rsid w:val="004950CA"/>
    <w:rsid w:val="00495EC6"/>
    <w:rsid w:val="00497A99"/>
    <w:rsid w:val="00497C0B"/>
    <w:rsid w:val="004A0B15"/>
    <w:rsid w:val="004A35D0"/>
    <w:rsid w:val="004A3CC4"/>
    <w:rsid w:val="004A3FED"/>
    <w:rsid w:val="004B0434"/>
    <w:rsid w:val="004B1036"/>
    <w:rsid w:val="004B1132"/>
    <w:rsid w:val="004B11E1"/>
    <w:rsid w:val="004B18FB"/>
    <w:rsid w:val="004B1FD8"/>
    <w:rsid w:val="004B3668"/>
    <w:rsid w:val="004B4638"/>
    <w:rsid w:val="004B53FC"/>
    <w:rsid w:val="004B5E9E"/>
    <w:rsid w:val="004B6B14"/>
    <w:rsid w:val="004B6ED5"/>
    <w:rsid w:val="004C29BA"/>
    <w:rsid w:val="004C2D54"/>
    <w:rsid w:val="004C2EE2"/>
    <w:rsid w:val="004C3EC1"/>
    <w:rsid w:val="004C46EE"/>
    <w:rsid w:val="004C4BD5"/>
    <w:rsid w:val="004C58BB"/>
    <w:rsid w:val="004C5FA6"/>
    <w:rsid w:val="004C64B3"/>
    <w:rsid w:val="004C759E"/>
    <w:rsid w:val="004C7E5B"/>
    <w:rsid w:val="004C7ECB"/>
    <w:rsid w:val="004D0391"/>
    <w:rsid w:val="004D03D1"/>
    <w:rsid w:val="004D116A"/>
    <w:rsid w:val="004D315E"/>
    <w:rsid w:val="004D439D"/>
    <w:rsid w:val="004D4785"/>
    <w:rsid w:val="004D5DD4"/>
    <w:rsid w:val="004D7750"/>
    <w:rsid w:val="004E138B"/>
    <w:rsid w:val="004E2287"/>
    <w:rsid w:val="004E31A8"/>
    <w:rsid w:val="004E363B"/>
    <w:rsid w:val="004E4CAC"/>
    <w:rsid w:val="004E6D24"/>
    <w:rsid w:val="004E717C"/>
    <w:rsid w:val="004E71BB"/>
    <w:rsid w:val="004E7B21"/>
    <w:rsid w:val="004F0338"/>
    <w:rsid w:val="004F0C60"/>
    <w:rsid w:val="004F1D3F"/>
    <w:rsid w:val="004F3549"/>
    <w:rsid w:val="004F402A"/>
    <w:rsid w:val="004F5036"/>
    <w:rsid w:val="004F5321"/>
    <w:rsid w:val="004F60F4"/>
    <w:rsid w:val="004F6FE3"/>
    <w:rsid w:val="004F7104"/>
    <w:rsid w:val="004F712E"/>
    <w:rsid w:val="004F763D"/>
    <w:rsid w:val="004F788C"/>
    <w:rsid w:val="004F7A46"/>
    <w:rsid w:val="00500AC1"/>
    <w:rsid w:val="005010FC"/>
    <w:rsid w:val="005011DD"/>
    <w:rsid w:val="00501B4E"/>
    <w:rsid w:val="00503C00"/>
    <w:rsid w:val="00503CEB"/>
    <w:rsid w:val="00505564"/>
    <w:rsid w:val="00507276"/>
    <w:rsid w:val="0051153F"/>
    <w:rsid w:val="0051161B"/>
    <w:rsid w:val="00512A66"/>
    <w:rsid w:val="005135EA"/>
    <w:rsid w:val="00515429"/>
    <w:rsid w:val="00515492"/>
    <w:rsid w:val="00515C85"/>
    <w:rsid w:val="00516618"/>
    <w:rsid w:val="005167D5"/>
    <w:rsid w:val="00517780"/>
    <w:rsid w:val="00520966"/>
    <w:rsid w:val="00521A5D"/>
    <w:rsid w:val="0052248D"/>
    <w:rsid w:val="00523EBC"/>
    <w:rsid w:val="00524869"/>
    <w:rsid w:val="0052494E"/>
    <w:rsid w:val="00524E94"/>
    <w:rsid w:val="00525B83"/>
    <w:rsid w:val="005268A4"/>
    <w:rsid w:val="00526989"/>
    <w:rsid w:val="005271D4"/>
    <w:rsid w:val="0052738E"/>
    <w:rsid w:val="005306EF"/>
    <w:rsid w:val="00530B81"/>
    <w:rsid w:val="005310E6"/>
    <w:rsid w:val="00531306"/>
    <w:rsid w:val="00531720"/>
    <w:rsid w:val="0053233C"/>
    <w:rsid w:val="00532567"/>
    <w:rsid w:val="005327F8"/>
    <w:rsid w:val="005342A1"/>
    <w:rsid w:val="0053443C"/>
    <w:rsid w:val="00534AEC"/>
    <w:rsid w:val="00536727"/>
    <w:rsid w:val="00540292"/>
    <w:rsid w:val="005409FA"/>
    <w:rsid w:val="00541851"/>
    <w:rsid w:val="00542A38"/>
    <w:rsid w:val="0054379E"/>
    <w:rsid w:val="005448E3"/>
    <w:rsid w:val="0054548B"/>
    <w:rsid w:val="00545998"/>
    <w:rsid w:val="0054622A"/>
    <w:rsid w:val="00546830"/>
    <w:rsid w:val="00547446"/>
    <w:rsid w:val="00547BE4"/>
    <w:rsid w:val="00550382"/>
    <w:rsid w:val="00550530"/>
    <w:rsid w:val="00550F0D"/>
    <w:rsid w:val="005526A9"/>
    <w:rsid w:val="005529D1"/>
    <w:rsid w:val="00552EF9"/>
    <w:rsid w:val="00553EF1"/>
    <w:rsid w:val="00553FB1"/>
    <w:rsid w:val="005542F9"/>
    <w:rsid w:val="00554A4C"/>
    <w:rsid w:val="005551D9"/>
    <w:rsid w:val="00555DE4"/>
    <w:rsid w:val="00557220"/>
    <w:rsid w:val="00557F5C"/>
    <w:rsid w:val="00560631"/>
    <w:rsid w:val="00561768"/>
    <w:rsid w:val="0056279D"/>
    <w:rsid w:val="005633AA"/>
    <w:rsid w:val="00563B03"/>
    <w:rsid w:val="00564A26"/>
    <w:rsid w:val="00564C1B"/>
    <w:rsid w:val="00564C2E"/>
    <w:rsid w:val="00564C36"/>
    <w:rsid w:val="00567898"/>
    <w:rsid w:val="00570772"/>
    <w:rsid w:val="00570C55"/>
    <w:rsid w:val="0057341C"/>
    <w:rsid w:val="00573971"/>
    <w:rsid w:val="005746CC"/>
    <w:rsid w:val="005766B4"/>
    <w:rsid w:val="005773B1"/>
    <w:rsid w:val="00577661"/>
    <w:rsid w:val="00577772"/>
    <w:rsid w:val="00577BE2"/>
    <w:rsid w:val="005806C3"/>
    <w:rsid w:val="00580965"/>
    <w:rsid w:val="00580F66"/>
    <w:rsid w:val="00581443"/>
    <w:rsid w:val="00581666"/>
    <w:rsid w:val="005834D6"/>
    <w:rsid w:val="005835B6"/>
    <w:rsid w:val="0058491D"/>
    <w:rsid w:val="00584A66"/>
    <w:rsid w:val="00584AE3"/>
    <w:rsid w:val="005869FD"/>
    <w:rsid w:val="00587DA6"/>
    <w:rsid w:val="00590398"/>
    <w:rsid w:val="0059070E"/>
    <w:rsid w:val="005914B4"/>
    <w:rsid w:val="00591C49"/>
    <w:rsid w:val="00592874"/>
    <w:rsid w:val="0059452C"/>
    <w:rsid w:val="00594CF2"/>
    <w:rsid w:val="00595018"/>
    <w:rsid w:val="005961B0"/>
    <w:rsid w:val="00596C81"/>
    <w:rsid w:val="00597094"/>
    <w:rsid w:val="00597776"/>
    <w:rsid w:val="005A0527"/>
    <w:rsid w:val="005A0D02"/>
    <w:rsid w:val="005A0E89"/>
    <w:rsid w:val="005A1B80"/>
    <w:rsid w:val="005A339A"/>
    <w:rsid w:val="005A33CF"/>
    <w:rsid w:val="005A3489"/>
    <w:rsid w:val="005A3529"/>
    <w:rsid w:val="005A363D"/>
    <w:rsid w:val="005A3C09"/>
    <w:rsid w:val="005A6510"/>
    <w:rsid w:val="005B1352"/>
    <w:rsid w:val="005B218E"/>
    <w:rsid w:val="005B2E3E"/>
    <w:rsid w:val="005B34B5"/>
    <w:rsid w:val="005B6832"/>
    <w:rsid w:val="005B6B8D"/>
    <w:rsid w:val="005B72CF"/>
    <w:rsid w:val="005B7D4F"/>
    <w:rsid w:val="005C0B64"/>
    <w:rsid w:val="005C0C14"/>
    <w:rsid w:val="005C0DD2"/>
    <w:rsid w:val="005C1EB8"/>
    <w:rsid w:val="005C25F9"/>
    <w:rsid w:val="005C2708"/>
    <w:rsid w:val="005C2DDC"/>
    <w:rsid w:val="005C308B"/>
    <w:rsid w:val="005C3C4D"/>
    <w:rsid w:val="005C4C4B"/>
    <w:rsid w:val="005C4DFD"/>
    <w:rsid w:val="005C5A9A"/>
    <w:rsid w:val="005C647A"/>
    <w:rsid w:val="005C6870"/>
    <w:rsid w:val="005C7635"/>
    <w:rsid w:val="005D0765"/>
    <w:rsid w:val="005D1133"/>
    <w:rsid w:val="005D176A"/>
    <w:rsid w:val="005D21EB"/>
    <w:rsid w:val="005D3F6B"/>
    <w:rsid w:val="005D4065"/>
    <w:rsid w:val="005D4743"/>
    <w:rsid w:val="005D55AD"/>
    <w:rsid w:val="005D5E54"/>
    <w:rsid w:val="005D6BE5"/>
    <w:rsid w:val="005D6F64"/>
    <w:rsid w:val="005D74E7"/>
    <w:rsid w:val="005E04D9"/>
    <w:rsid w:val="005E0B50"/>
    <w:rsid w:val="005E10E2"/>
    <w:rsid w:val="005E2410"/>
    <w:rsid w:val="005E2DF2"/>
    <w:rsid w:val="005E2F8B"/>
    <w:rsid w:val="005E3450"/>
    <w:rsid w:val="005E39EF"/>
    <w:rsid w:val="005E3A6A"/>
    <w:rsid w:val="005E4838"/>
    <w:rsid w:val="005E4D66"/>
    <w:rsid w:val="005E4EEF"/>
    <w:rsid w:val="005E5031"/>
    <w:rsid w:val="005E615F"/>
    <w:rsid w:val="005E6F43"/>
    <w:rsid w:val="005E704D"/>
    <w:rsid w:val="005E7BA2"/>
    <w:rsid w:val="005E7DF1"/>
    <w:rsid w:val="005F03E0"/>
    <w:rsid w:val="005F0402"/>
    <w:rsid w:val="005F047D"/>
    <w:rsid w:val="005F1EE0"/>
    <w:rsid w:val="005F1FD0"/>
    <w:rsid w:val="005F2DFA"/>
    <w:rsid w:val="005F3375"/>
    <w:rsid w:val="005F3E41"/>
    <w:rsid w:val="005F457D"/>
    <w:rsid w:val="005F4A53"/>
    <w:rsid w:val="005F7BE2"/>
    <w:rsid w:val="00600AE6"/>
    <w:rsid w:val="00603C22"/>
    <w:rsid w:val="0060530F"/>
    <w:rsid w:val="0060547C"/>
    <w:rsid w:val="00606979"/>
    <w:rsid w:val="006071DA"/>
    <w:rsid w:val="006073B0"/>
    <w:rsid w:val="00612C64"/>
    <w:rsid w:val="00614A38"/>
    <w:rsid w:val="00614B34"/>
    <w:rsid w:val="00615BC0"/>
    <w:rsid w:val="006160D5"/>
    <w:rsid w:val="006173A0"/>
    <w:rsid w:val="006174FE"/>
    <w:rsid w:val="00620725"/>
    <w:rsid w:val="0062091B"/>
    <w:rsid w:val="00621735"/>
    <w:rsid w:val="00621C09"/>
    <w:rsid w:val="00622157"/>
    <w:rsid w:val="00622B84"/>
    <w:rsid w:val="00622C9D"/>
    <w:rsid w:val="00623397"/>
    <w:rsid w:val="00623E0B"/>
    <w:rsid w:val="00625D58"/>
    <w:rsid w:val="0062605A"/>
    <w:rsid w:val="0062696F"/>
    <w:rsid w:val="00626CA8"/>
    <w:rsid w:val="00631A33"/>
    <w:rsid w:val="00632655"/>
    <w:rsid w:val="00632A12"/>
    <w:rsid w:val="00632A53"/>
    <w:rsid w:val="00633488"/>
    <w:rsid w:val="00634809"/>
    <w:rsid w:val="006350FD"/>
    <w:rsid w:val="00636114"/>
    <w:rsid w:val="00636712"/>
    <w:rsid w:val="006374FE"/>
    <w:rsid w:val="006378F5"/>
    <w:rsid w:val="00637A45"/>
    <w:rsid w:val="00637F23"/>
    <w:rsid w:val="0064142B"/>
    <w:rsid w:val="00641631"/>
    <w:rsid w:val="00641856"/>
    <w:rsid w:val="006422D1"/>
    <w:rsid w:val="006430B0"/>
    <w:rsid w:val="00643231"/>
    <w:rsid w:val="00643A92"/>
    <w:rsid w:val="00644F87"/>
    <w:rsid w:val="0064517F"/>
    <w:rsid w:val="006475B1"/>
    <w:rsid w:val="00651054"/>
    <w:rsid w:val="00651ED9"/>
    <w:rsid w:val="00652193"/>
    <w:rsid w:val="00652BB3"/>
    <w:rsid w:val="006547EC"/>
    <w:rsid w:val="0065526A"/>
    <w:rsid w:val="00655804"/>
    <w:rsid w:val="0065676B"/>
    <w:rsid w:val="00657155"/>
    <w:rsid w:val="00660CC3"/>
    <w:rsid w:val="00660F2F"/>
    <w:rsid w:val="00660F4C"/>
    <w:rsid w:val="006638F5"/>
    <w:rsid w:val="006639CA"/>
    <w:rsid w:val="006669E4"/>
    <w:rsid w:val="00667444"/>
    <w:rsid w:val="00667549"/>
    <w:rsid w:val="006676D8"/>
    <w:rsid w:val="006678AE"/>
    <w:rsid w:val="006678F4"/>
    <w:rsid w:val="00667BDE"/>
    <w:rsid w:val="00667FF4"/>
    <w:rsid w:val="0067052E"/>
    <w:rsid w:val="0067096F"/>
    <w:rsid w:val="00670E05"/>
    <w:rsid w:val="00671260"/>
    <w:rsid w:val="00671C6A"/>
    <w:rsid w:val="00671E0F"/>
    <w:rsid w:val="006727BF"/>
    <w:rsid w:val="0067350A"/>
    <w:rsid w:val="00673533"/>
    <w:rsid w:val="006738E0"/>
    <w:rsid w:val="00673FBA"/>
    <w:rsid w:val="00674726"/>
    <w:rsid w:val="00674A7D"/>
    <w:rsid w:val="0067556C"/>
    <w:rsid w:val="00675C78"/>
    <w:rsid w:val="006766E3"/>
    <w:rsid w:val="006767FA"/>
    <w:rsid w:val="00676B01"/>
    <w:rsid w:val="0067716F"/>
    <w:rsid w:val="006778D4"/>
    <w:rsid w:val="00681961"/>
    <w:rsid w:val="00684E63"/>
    <w:rsid w:val="00684EE0"/>
    <w:rsid w:val="00686E65"/>
    <w:rsid w:val="006877E0"/>
    <w:rsid w:val="006879F1"/>
    <w:rsid w:val="00691336"/>
    <w:rsid w:val="00691594"/>
    <w:rsid w:val="00691DFD"/>
    <w:rsid w:val="006932F1"/>
    <w:rsid w:val="00693630"/>
    <w:rsid w:val="006953C9"/>
    <w:rsid w:val="006957AE"/>
    <w:rsid w:val="006959E3"/>
    <w:rsid w:val="00695EB6"/>
    <w:rsid w:val="0069684C"/>
    <w:rsid w:val="006968C1"/>
    <w:rsid w:val="00697D0C"/>
    <w:rsid w:val="00697DF5"/>
    <w:rsid w:val="006A0020"/>
    <w:rsid w:val="006A0057"/>
    <w:rsid w:val="006A05F9"/>
    <w:rsid w:val="006A0CF3"/>
    <w:rsid w:val="006A28F4"/>
    <w:rsid w:val="006A3DCD"/>
    <w:rsid w:val="006A58F1"/>
    <w:rsid w:val="006A66C8"/>
    <w:rsid w:val="006A75F1"/>
    <w:rsid w:val="006B0EBF"/>
    <w:rsid w:val="006B11F3"/>
    <w:rsid w:val="006B18DB"/>
    <w:rsid w:val="006B1F27"/>
    <w:rsid w:val="006B219A"/>
    <w:rsid w:val="006B31D4"/>
    <w:rsid w:val="006B3FD7"/>
    <w:rsid w:val="006B6597"/>
    <w:rsid w:val="006B6C1F"/>
    <w:rsid w:val="006B6FFB"/>
    <w:rsid w:val="006B7D88"/>
    <w:rsid w:val="006C0B2D"/>
    <w:rsid w:val="006C1B44"/>
    <w:rsid w:val="006C1C1F"/>
    <w:rsid w:val="006C2144"/>
    <w:rsid w:val="006C224D"/>
    <w:rsid w:val="006C2453"/>
    <w:rsid w:val="006C27B4"/>
    <w:rsid w:val="006C35AB"/>
    <w:rsid w:val="006C3CA7"/>
    <w:rsid w:val="006C4B4D"/>
    <w:rsid w:val="006C4F46"/>
    <w:rsid w:val="006C5CCD"/>
    <w:rsid w:val="006C6931"/>
    <w:rsid w:val="006C6D50"/>
    <w:rsid w:val="006C7D99"/>
    <w:rsid w:val="006D05D6"/>
    <w:rsid w:val="006D0852"/>
    <w:rsid w:val="006D16F8"/>
    <w:rsid w:val="006D2F95"/>
    <w:rsid w:val="006D31E2"/>
    <w:rsid w:val="006D4AFF"/>
    <w:rsid w:val="006D6A5A"/>
    <w:rsid w:val="006D7559"/>
    <w:rsid w:val="006D77FE"/>
    <w:rsid w:val="006E27E6"/>
    <w:rsid w:val="006E5239"/>
    <w:rsid w:val="006E59BC"/>
    <w:rsid w:val="006E5D23"/>
    <w:rsid w:val="006F0096"/>
    <w:rsid w:val="006F07F4"/>
    <w:rsid w:val="006F163B"/>
    <w:rsid w:val="006F1907"/>
    <w:rsid w:val="006F19F2"/>
    <w:rsid w:val="006F1F47"/>
    <w:rsid w:val="006F231B"/>
    <w:rsid w:val="006F23C0"/>
    <w:rsid w:val="006F2482"/>
    <w:rsid w:val="006F2521"/>
    <w:rsid w:val="006F2F43"/>
    <w:rsid w:val="006F31A8"/>
    <w:rsid w:val="006F50ED"/>
    <w:rsid w:val="006F59F5"/>
    <w:rsid w:val="006F6988"/>
    <w:rsid w:val="006F6CA9"/>
    <w:rsid w:val="006F7D24"/>
    <w:rsid w:val="00700843"/>
    <w:rsid w:val="007008F8"/>
    <w:rsid w:val="0070094D"/>
    <w:rsid w:val="00701506"/>
    <w:rsid w:val="00701643"/>
    <w:rsid w:val="00701689"/>
    <w:rsid w:val="007021D5"/>
    <w:rsid w:val="00702247"/>
    <w:rsid w:val="00702B8B"/>
    <w:rsid w:val="00702FE0"/>
    <w:rsid w:val="0070375E"/>
    <w:rsid w:val="00703927"/>
    <w:rsid w:val="00703B50"/>
    <w:rsid w:val="00703CA6"/>
    <w:rsid w:val="00704109"/>
    <w:rsid w:val="0070477A"/>
    <w:rsid w:val="00705101"/>
    <w:rsid w:val="00705B65"/>
    <w:rsid w:val="00705DE7"/>
    <w:rsid w:val="007070C0"/>
    <w:rsid w:val="00707440"/>
    <w:rsid w:val="0071102B"/>
    <w:rsid w:val="007118EF"/>
    <w:rsid w:val="00713085"/>
    <w:rsid w:val="007140FA"/>
    <w:rsid w:val="0071456A"/>
    <w:rsid w:val="00714578"/>
    <w:rsid w:val="00715B96"/>
    <w:rsid w:val="00716356"/>
    <w:rsid w:val="0071692A"/>
    <w:rsid w:val="007172D6"/>
    <w:rsid w:val="007174E9"/>
    <w:rsid w:val="00717BA4"/>
    <w:rsid w:val="00720466"/>
    <w:rsid w:val="00720784"/>
    <w:rsid w:val="00720A19"/>
    <w:rsid w:val="00721B43"/>
    <w:rsid w:val="007220DD"/>
    <w:rsid w:val="00722135"/>
    <w:rsid w:val="00722606"/>
    <w:rsid w:val="00722C7B"/>
    <w:rsid w:val="00722DA3"/>
    <w:rsid w:val="007262A3"/>
    <w:rsid w:val="00726DBD"/>
    <w:rsid w:val="0072775D"/>
    <w:rsid w:val="0072778C"/>
    <w:rsid w:val="00727975"/>
    <w:rsid w:val="00731636"/>
    <w:rsid w:val="007316CA"/>
    <w:rsid w:val="00731AB0"/>
    <w:rsid w:val="0073279A"/>
    <w:rsid w:val="007329F3"/>
    <w:rsid w:val="00732A94"/>
    <w:rsid w:val="00732F87"/>
    <w:rsid w:val="0073312C"/>
    <w:rsid w:val="007334B9"/>
    <w:rsid w:val="00733E4A"/>
    <w:rsid w:val="00734352"/>
    <w:rsid w:val="00734579"/>
    <w:rsid w:val="0073481B"/>
    <w:rsid w:val="00735B8C"/>
    <w:rsid w:val="00735E2A"/>
    <w:rsid w:val="007369C7"/>
    <w:rsid w:val="00737405"/>
    <w:rsid w:val="007375F0"/>
    <w:rsid w:val="007376A5"/>
    <w:rsid w:val="00737807"/>
    <w:rsid w:val="00742299"/>
    <w:rsid w:val="007422FB"/>
    <w:rsid w:val="007452C4"/>
    <w:rsid w:val="007454BC"/>
    <w:rsid w:val="007457ED"/>
    <w:rsid w:val="00745A98"/>
    <w:rsid w:val="00746573"/>
    <w:rsid w:val="00751F8F"/>
    <w:rsid w:val="0075263F"/>
    <w:rsid w:val="00754C6D"/>
    <w:rsid w:val="00754F7B"/>
    <w:rsid w:val="00755286"/>
    <w:rsid w:val="007555FC"/>
    <w:rsid w:val="007556BF"/>
    <w:rsid w:val="00756089"/>
    <w:rsid w:val="00756383"/>
    <w:rsid w:val="00756E93"/>
    <w:rsid w:val="007570A0"/>
    <w:rsid w:val="00757391"/>
    <w:rsid w:val="00757EC1"/>
    <w:rsid w:val="00760385"/>
    <w:rsid w:val="007605AA"/>
    <w:rsid w:val="00760D90"/>
    <w:rsid w:val="00760F14"/>
    <w:rsid w:val="00761CA2"/>
    <w:rsid w:val="00761F68"/>
    <w:rsid w:val="007620E9"/>
    <w:rsid w:val="007635D3"/>
    <w:rsid w:val="00763A49"/>
    <w:rsid w:val="00763A55"/>
    <w:rsid w:val="00766872"/>
    <w:rsid w:val="00766B44"/>
    <w:rsid w:val="00767068"/>
    <w:rsid w:val="00767A7C"/>
    <w:rsid w:val="00770674"/>
    <w:rsid w:val="00770DF9"/>
    <w:rsid w:val="00771C8D"/>
    <w:rsid w:val="007731BB"/>
    <w:rsid w:val="00773853"/>
    <w:rsid w:val="00773DED"/>
    <w:rsid w:val="00773EBD"/>
    <w:rsid w:val="00775DF7"/>
    <w:rsid w:val="00777013"/>
    <w:rsid w:val="00782654"/>
    <w:rsid w:val="00782C01"/>
    <w:rsid w:val="007831A9"/>
    <w:rsid w:val="00783726"/>
    <w:rsid w:val="00783982"/>
    <w:rsid w:val="00784D81"/>
    <w:rsid w:val="007852FE"/>
    <w:rsid w:val="007853FF"/>
    <w:rsid w:val="00785DF4"/>
    <w:rsid w:val="00785F04"/>
    <w:rsid w:val="00787624"/>
    <w:rsid w:val="007910DC"/>
    <w:rsid w:val="007914CE"/>
    <w:rsid w:val="00791CE4"/>
    <w:rsid w:val="0079256A"/>
    <w:rsid w:val="007934CE"/>
    <w:rsid w:val="00794114"/>
    <w:rsid w:val="0079419A"/>
    <w:rsid w:val="007951FC"/>
    <w:rsid w:val="00795CD1"/>
    <w:rsid w:val="0079674E"/>
    <w:rsid w:val="0079683E"/>
    <w:rsid w:val="00796D69"/>
    <w:rsid w:val="00797111"/>
    <w:rsid w:val="007A0218"/>
    <w:rsid w:val="007A0CAE"/>
    <w:rsid w:val="007A1131"/>
    <w:rsid w:val="007A1509"/>
    <w:rsid w:val="007A175E"/>
    <w:rsid w:val="007A22B9"/>
    <w:rsid w:val="007A314E"/>
    <w:rsid w:val="007A4016"/>
    <w:rsid w:val="007A4299"/>
    <w:rsid w:val="007A4A31"/>
    <w:rsid w:val="007A5B37"/>
    <w:rsid w:val="007A6880"/>
    <w:rsid w:val="007A717B"/>
    <w:rsid w:val="007A75DE"/>
    <w:rsid w:val="007A7D5B"/>
    <w:rsid w:val="007A7F01"/>
    <w:rsid w:val="007A7FD6"/>
    <w:rsid w:val="007B07EF"/>
    <w:rsid w:val="007B1657"/>
    <w:rsid w:val="007B1ED0"/>
    <w:rsid w:val="007B1F06"/>
    <w:rsid w:val="007B30AA"/>
    <w:rsid w:val="007B47B2"/>
    <w:rsid w:val="007B4D14"/>
    <w:rsid w:val="007B5566"/>
    <w:rsid w:val="007B5CBB"/>
    <w:rsid w:val="007B5D4D"/>
    <w:rsid w:val="007C04C8"/>
    <w:rsid w:val="007C0DCF"/>
    <w:rsid w:val="007C12BB"/>
    <w:rsid w:val="007C279F"/>
    <w:rsid w:val="007C2A40"/>
    <w:rsid w:val="007C3D75"/>
    <w:rsid w:val="007C5385"/>
    <w:rsid w:val="007C5A17"/>
    <w:rsid w:val="007C5E15"/>
    <w:rsid w:val="007C5F79"/>
    <w:rsid w:val="007C7730"/>
    <w:rsid w:val="007D03B5"/>
    <w:rsid w:val="007D10C6"/>
    <w:rsid w:val="007D1150"/>
    <w:rsid w:val="007D14FE"/>
    <w:rsid w:val="007D1559"/>
    <w:rsid w:val="007D2E18"/>
    <w:rsid w:val="007D3329"/>
    <w:rsid w:val="007D349F"/>
    <w:rsid w:val="007D4191"/>
    <w:rsid w:val="007D41C0"/>
    <w:rsid w:val="007D53F6"/>
    <w:rsid w:val="007D6005"/>
    <w:rsid w:val="007D63C7"/>
    <w:rsid w:val="007D64FC"/>
    <w:rsid w:val="007D79D4"/>
    <w:rsid w:val="007E0B16"/>
    <w:rsid w:val="007E0F9C"/>
    <w:rsid w:val="007E1344"/>
    <w:rsid w:val="007E15F3"/>
    <w:rsid w:val="007E1ABF"/>
    <w:rsid w:val="007E1F62"/>
    <w:rsid w:val="007E22D0"/>
    <w:rsid w:val="007E344B"/>
    <w:rsid w:val="007E3D95"/>
    <w:rsid w:val="007E46EA"/>
    <w:rsid w:val="007F09E0"/>
    <w:rsid w:val="007F1BF3"/>
    <w:rsid w:val="007F1D50"/>
    <w:rsid w:val="007F33EC"/>
    <w:rsid w:val="007F4AC5"/>
    <w:rsid w:val="007F550B"/>
    <w:rsid w:val="007F70CA"/>
    <w:rsid w:val="007F7282"/>
    <w:rsid w:val="007F7442"/>
    <w:rsid w:val="007F7820"/>
    <w:rsid w:val="007F7C64"/>
    <w:rsid w:val="008002F9"/>
    <w:rsid w:val="00800428"/>
    <w:rsid w:val="00800864"/>
    <w:rsid w:val="00800946"/>
    <w:rsid w:val="008011B6"/>
    <w:rsid w:val="0080149E"/>
    <w:rsid w:val="00802FE6"/>
    <w:rsid w:val="00804A69"/>
    <w:rsid w:val="00805E79"/>
    <w:rsid w:val="00806B8F"/>
    <w:rsid w:val="008070EA"/>
    <w:rsid w:val="008074F5"/>
    <w:rsid w:val="008075B4"/>
    <w:rsid w:val="008122E0"/>
    <w:rsid w:val="00812D17"/>
    <w:rsid w:val="008131F7"/>
    <w:rsid w:val="008138F4"/>
    <w:rsid w:val="00814BE8"/>
    <w:rsid w:val="00814EF8"/>
    <w:rsid w:val="00815FF9"/>
    <w:rsid w:val="00817E8D"/>
    <w:rsid w:val="008208A2"/>
    <w:rsid w:val="00820C57"/>
    <w:rsid w:val="00821C90"/>
    <w:rsid w:val="00823115"/>
    <w:rsid w:val="00823336"/>
    <w:rsid w:val="00823771"/>
    <w:rsid w:val="00823933"/>
    <w:rsid w:val="008247B8"/>
    <w:rsid w:val="0082498C"/>
    <w:rsid w:val="008249B4"/>
    <w:rsid w:val="00825EEA"/>
    <w:rsid w:val="00826AE8"/>
    <w:rsid w:val="00826B3A"/>
    <w:rsid w:val="008278E4"/>
    <w:rsid w:val="00830201"/>
    <w:rsid w:val="008304CC"/>
    <w:rsid w:val="008305A7"/>
    <w:rsid w:val="00831051"/>
    <w:rsid w:val="008310C6"/>
    <w:rsid w:val="00831100"/>
    <w:rsid w:val="008320BE"/>
    <w:rsid w:val="00832A66"/>
    <w:rsid w:val="00834A76"/>
    <w:rsid w:val="0083684C"/>
    <w:rsid w:val="00836ABA"/>
    <w:rsid w:val="008406CD"/>
    <w:rsid w:val="00840BAE"/>
    <w:rsid w:val="008423F4"/>
    <w:rsid w:val="0084253E"/>
    <w:rsid w:val="00842557"/>
    <w:rsid w:val="00842CC4"/>
    <w:rsid w:val="0084432F"/>
    <w:rsid w:val="00844C8D"/>
    <w:rsid w:val="0084512E"/>
    <w:rsid w:val="00845233"/>
    <w:rsid w:val="00846AB6"/>
    <w:rsid w:val="00846B5F"/>
    <w:rsid w:val="00847789"/>
    <w:rsid w:val="00851146"/>
    <w:rsid w:val="008518A7"/>
    <w:rsid w:val="008525CC"/>
    <w:rsid w:val="00852685"/>
    <w:rsid w:val="008528F5"/>
    <w:rsid w:val="00852C80"/>
    <w:rsid w:val="0085554D"/>
    <w:rsid w:val="00855F61"/>
    <w:rsid w:val="0085796C"/>
    <w:rsid w:val="008579DA"/>
    <w:rsid w:val="00857BB4"/>
    <w:rsid w:val="00860B1F"/>
    <w:rsid w:val="00861F27"/>
    <w:rsid w:val="008621EE"/>
    <w:rsid w:val="00862502"/>
    <w:rsid w:val="0086312E"/>
    <w:rsid w:val="00863409"/>
    <w:rsid w:val="0086347D"/>
    <w:rsid w:val="0086535C"/>
    <w:rsid w:val="00865EA2"/>
    <w:rsid w:val="0086643D"/>
    <w:rsid w:val="00866E57"/>
    <w:rsid w:val="0086799B"/>
    <w:rsid w:val="00867FC2"/>
    <w:rsid w:val="00870262"/>
    <w:rsid w:val="0087225F"/>
    <w:rsid w:val="00872E03"/>
    <w:rsid w:val="008731EF"/>
    <w:rsid w:val="008738E2"/>
    <w:rsid w:val="00873A7C"/>
    <w:rsid w:val="00873EAA"/>
    <w:rsid w:val="00874E10"/>
    <w:rsid w:val="00875440"/>
    <w:rsid w:val="0087623C"/>
    <w:rsid w:val="008767AA"/>
    <w:rsid w:val="00876972"/>
    <w:rsid w:val="00877592"/>
    <w:rsid w:val="008809F2"/>
    <w:rsid w:val="00881331"/>
    <w:rsid w:val="00881477"/>
    <w:rsid w:val="008814DA"/>
    <w:rsid w:val="00881B76"/>
    <w:rsid w:val="00883D44"/>
    <w:rsid w:val="008845A6"/>
    <w:rsid w:val="00884660"/>
    <w:rsid w:val="0088477C"/>
    <w:rsid w:val="00884809"/>
    <w:rsid w:val="00884827"/>
    <w:rsid w:val="00886B1B"/>
    <w:rsid w:val="00886BAA"/>
    <w:rsid w:val="0089069D"/>
    <w:rsid w:val="00893526"/>
    <w:rsid w:val="00893A3F"/>
    <w:rsid w:val="00893F30"/>
    <w:rsid w:val="00894CEA"/>
    <w:rsid w:val="00895FAB"/>
    <w:rsid w:val="008967F8"/>
    <w:rsid w:val="00896DAF"/>
    <w:rsid w:val="00896EF8"/>
    <w:rsid w:val="008A101C"/>
    <w:rsid w:val="008A10D0"/>
    <w:rsid w:val="008A35F7"/>
    <w:rsid w:val="008A3A95"/>
    <w:rsid w:val="008A67AF"/>
    <w:rsid w:val="008B0A33"/>
    <w:rsid w:val="008B13D7"/>
    <w:rsid w:val="008B290B"/>
    <w:rsid w:val="008B388F"/>
    <w:rsid w:val="008B4C69"/>
    <w:rsid w:val="008B5134"/>
    <w:rsid w:val="008B52C5"/>
    <w:rsid w:val="008B591D"/>
    <w:rsid w:val="008B6374"/>
    <w:rsid w:val="008B7BE2"/>
    <w:rsid w:val="008B7C86"/>
    <w:rsid w:val="008B7E60"/>
    <w:rsid w:val="008C09E9"/>
    <w:rsid w:val="008C1586"/>
    <w:rsid w:val="008C29FC"/>
    <w:rsid w:val="008C32B0"/>
    <w:rsid w:val="008C37CC"/>
    <w:rsid w:val="008C4160"/>
    <w:rsid w:val="008C417D"/>
    <w:rsid w:val="008C4328"/>
    <w:rsid w:val="008C4563"/>
    <w:rsid w:val="008C5C6B"/>
    <w:rsid w:val="008C5D49"/>
    <w:rsid w:val="008C5DC7"/>
    <w:rsid w:val="008C60A2"/>
    <w:rsid w:val="008C7BE5"/>
    <w:rsid w:val="008C7CDF"/>
    <w:rsid w:val="008C7CF0"/>
    <w:rsid w:val="008C7EA7"/>
    <w:rsid w:val="008D1887"/>
    <w:rsid w:val="008D1DC5"/>
    <w:rsid w:val="008D260A"/>
    <w:rsid w:val="008D3ABA"/>
    <w:rsid w:val="008D3AD4"/>
    <w:rsid w:val="008D3F5D"/>
    <w:rsid w:val="008D496D"/>
    <w:rsid w:val="008D5B49"/>
    <w:rsid w:val="008D5C20"/>
    <w:rsid w:val="008D64F7"/>
    <w:rsid w:val="008D6AA0"/>
    <w:rsid w:val="008D6C98"/>
    <w:rsid w:val="008E0F7A"/>
    <w:rsid w:val="008E16AC"/>
    <w:rsid w:val="008E1F43"/>
    <w:rsid w:val="008E1FCC"/>
    <w:rsid w:val="008E21CB"/>
    <w:rsid w:val="008E233F"/>
    <w:rsid w:val="008E2BDB"/>
    <w:rsid w:val="008E4922"/>
    <w:rsid w:val="008E4AE0"/>
    <w:rsid w:val="008E6766"/>
    <w:rsid w:val="008E7543"/>
    <w:rsid w:val="008E7609"/>
    <w:rsid w:val="008F0896"/>
    <w:rsid w:val="008F0A60"/>
    <w:rsid w:val="008F0E67"/>
    <w:rsid w:val="008F13B0"/>
    <w:rsid w:val="008F27C9"/>
    <w:rsid w:val="008F3274"/>
    <w:rsid w:val="008F402A"/>
    <w:rsid w:val="008F4DE2"/>
    <w:rsid w:val="008F4EDE"/>
    <w:rsid w:val="008F4F32"/>
    <w:rsid w:val="008F59DE"/>
    <w:rsid w:val="008F7507"/>
    <w:rsid w:val="0090048C"/>
    <w:rsid w:val="0090194B"/>
    <w:rsid w:val="00905150"/>
    <w:rsid w:val="009067EA"/>
    <w:rsid w:val="00910013"/>
    <w:rsid w:val="00911000"/>
    <w:rsid w:val="00911713"/>
    <w:rsid w:val="0091184A"/>
    <w:rsid w:val="009119BF"/>
    <w:rsid w:val="00911BB4"/>
    <w:rsid w:val="00911FC9"/>
    <w:rsid w:val="009124ED"/>
    <w:rsid w:val="00912501"/>
    <w:rsid w:val="00913856"/>
    <w:rsid w:val="00913A8D"/>
    <w:rsid w:val="00913F3B"/>
    <w:rsid w:val="00914E86"/>
    <w:rsid w:val="00915119"/>
    <w:rsid w:val="00915204"/>
    <w:rsid w:val="009154E3"/>
    <w:rsid w:val="009155BF"/>
    <w:rsid w:val="00915FC3"/>
    <w:rsid w:val="00916192"/>
    <w:rsid w:val="00916FC1"/>
    <w:rsid w:val="009175EA"/>
    <w:rsid w:val="00917AA0"/>
    <w:rsid w:val="00920B94"/>
    <w:rsid w:val="00921300"/>
    <w:rsid w:val="0092176A"/>
    <w:rsid w:val="00921830"/>
    <w:rsid w:val="00921B61"/>
    <w:rsid w:val="0092218D"/>
    <w:rsid w:val="00922381"/>
    <w:rsid w:val="00922600"/>
    <w:rsid w:val="00922EE0"/>
    <w:rsid w:val="009233C6"/>
    <w:rsid w:val="00923BBF"/>
    <w:rsid w:val="00924010"/>
    <w:rsid w:val="009249C0"/>
    <w:rsid w:val="00924A12"/>
    <w:rsid w:val="00924BB6"/>
    <w:rsid w:val="0092527F"/>
    <w:rsid w:val="00926CA5"/>
    <w:rsid w:val="00927E22"/>
    <w:rsid w:val="0093023A"/>
    <w:rsid w:val="00930E97"/>
    <w:rsid w:val="00930ED0"/>
    <w:rsid w:val="009325F3"/>
    <w:rsid w:val="009339FE"/>
    <w:rsid w:val="00934A18"/>
    <w:rsid w:val="00935BA5"/>
    <w:rsid w:val="00936571"/>
    <w:rsid w:val="00936657"/>
    <w:rsid w:val="00937450"/>
    <w:rsid w:val="0094009D"/>
    <w:rsid w:val="009401B5"/>
    <w:rsid w:val="00940370"/>
    <w:rsid w:val="00940952"/>
    <w:rsid w:val="009424ED"/>
    <w:rsid w:val="009426CB"/>
    <w:rsid w:val="00942FB5"/>
    <w:rsid w:val="00943F67"/>
    <w:rsid w:val="00945675"/>
    <w:rsid w:val="00946892"/>
    <w:rsid w:val="0094743B"/>
    <w:rsid w:val="00950D40"/>
    <w:rsid w:val="0095158B"/>
    <w:rsid w:val="0095195C"/>
    <w:rsid w:val="00951E3C"/>
    <w:rsid w:val="009521CD"/>
    <w:rsid w:val="00952E69"/>
    <w:rsid w:val="0095340F"/>
    <w:rsid w:val="00954E79"/>
    <w:rsid w:val="009613EC"/>
    <w:rsid w:val="00962D1D"/>
    <w:rsid w:val="00963E0D"/>
    <w:rsid w:val="00965FCE"/>
    <w:rsid w:val="0096650D"/>
    <w:rsid w:val="0096679C"/>
    <w:rsid w:val="00966BD7"/>
    <w:rsid w:val="00971EF2"/>
    <w:rsid w:val="00973F54"/>
    <w:rsid w:val="0097475D"/>
    <w:rsid w:val="0097514C"/>
    <w:rsid w:val="00975D04"/>
    <w:rsid w:val="00975D6F"/>
    <w:rsid w:val="00976CE7"/>
    <w:rsid w:val="00976D81"/>
    <w:rsid w:val="009800FC"/>
    <w:rsid w:val="009802A5"/>
    <w:rsid w:val="00981F4C"/>
    <w:rsid w:val="009829E2"/>
    <w:rsid w:val="009840A1"/>
    <w:rsid w:val="00984675"/>
    <w:rsid w:val="009855F9"/>
    <w:rsid w:val="009858AF"/>
    <w:rsid w:val="00985D7A"/>
    <w:rsid w:val="00986628"/>
    <w:rsid w:val="009871B8"/>
    <w:rsid w:val="00987989"/>
    <w:rsid w:val="00987C6B"/>
    <w:rsid w:val="00990E5B"/>
    <w:rsid w:val="00990ED8"/>
    <w:rsid w:val="0099333D"/>
    <w:rsid w:val="00994238"/>
    <w:rsid w:val="00994ECB"/>
    <w:rsid w:val="0099780D"/>
    <w:rsid w:val="009978A7"/>
    <w:rsid w:val="00997AC3"/>
    <w:rsid w:val="009A0487"/>
    <w:rsid w:val="009A07DD"/>
    <w:rsid w:val="009A081A"/>
    <w:rsid w:val="009A0E78"/>
    <w:rsid w:val="009A1523"/>
    <w:rsid w:val="009A158D"/>
    <w:rsid w:val="009A16CE"/>
    <w:rsid w:val="009A172E"/>
    <w:rsid w:val="009A2461"/>
    <w:rsid w:val="009A2EA0"/>
    <w:rsid w:val="009A385C"/>
    <w:rsid w:val="009A464A"/>
    <w:rsid w:val="009A5685"/>
    <w:rsid w:val="009A5842"/>
    <w:rsid w:val="009A686A"/>
    <w:rsid w:val="009A6E32"/>
    <w:rsid w:val="009A7005"/>
    <w:rsid w:val="009B0260"/>
    <w:rsid w:val="009B04B3"/>
    <w:rsid w:val="009B1024"/>
    <w:rsid w:val="009B13CF"/>
    <w:rsid w:val="009B1C2B"/>
    <w:rsid w:val="009B2AB3"/>
    <w:rsid w:val="009B33C4"/>
    <w:rsid w:val="009B37F7"/>
    <w:rsid w:val="009B4237"/>
    <w:rsid w:val="009B5BBA"/>
    <w:rsid w:val="009B681A"/>
    <w:rsid w:val="009B69B0"/>
    <w:rsid w:val="009B6F53"/>
    <w:rsid w:val="009B6FD9"/>
    <w:rsid w:val="009B715E"/>
    <w:rsid w:val="009B720F"/>
    <w:rsid w:val="009C1040"/>
    <w:rsid w:val="009C28F9"/>
    <w:rsid w:val="009C2DFB"/>
    <w:rsid w:val="009C3CD4"/>
    <w:rsid w:val="009C4181"/>
    <w:rsid w:val="009C43A4"/>
    <w:rsid w:val="009C4485"/>
    <w:rsid w:val="009C5BC2"/>
    <w:rsid w:val="009C6944"/>
    <w:rsid w:val="009C69E3"/>
    <w:rsid w:val="009D0805"/>
    <w:rsid w:val="009D11C3"/>
    <w:rsid w:val="009D2CFC"/>
    <w:rsid w:val="009D3C1B"/>
    <w:rsid w:val="009D3DD7"/>
    <w:rsid w:val="009D5360"/>
    <w:rsid w:val="009D5475"/>
    <w:rsid w:val="009D63C8"/>
    <w:rsid w:val="009D6455"/>
    <w:rsid w:val="009D6756"/>
    <w:rsid w:val="009E0A92"/>
    <w:rsid w:val="009E0FA2"/>
    <w:rsid w:val="009E2021"/>
    <w:rsid w:val="009E2066"/>
    <w:rsid w:val="009E224C"/>
    <w:rsid w:val="009E3942"/>
    <w:rsid w:val="009E49EF"/>
    <w:rsid w:val="009E5A61"/>
    <w:rsid w:val="009E5BD8"/>
    <w:rsid w:val="009E5D76"/>
    <w:rsid w:val="009E6264"/>
    <w:rsid w:val="009E64DD"/>
    <w:rsid w:val="009E6500"/>
    <w:rsid w:val="009E679E"/>
    <w:rsid w:val="009E6FAD"/>
    <w:rsid w:val="009E76CD"/>
    <w:rsid w:val="009F0210"/>
    <w:rsid w:val="009F092D"/>
    <w:rsid w:val="009F2CA6"/>
    <w:rsid w:val="009F329D"/>
    <w:rsid w:val="009F40BF"/>
    <w:rsid w:val="009F47B9"/>
    <w:rsid w:val="009F494F"/>
    <w:rsid w:val="009F5CCF"/>
    <w:rsid w:val="009F6062"/>
    <w:rsid w:val="009F61BF"/>
    <w:rsid w:val="009F7A75"/>
    <w:rsid w:val="00A0129A"/>
    <w:rsid w:val="00A01A28"/>
    <w:rsid w:val="00A031BD"/>
    <w:rsid w:val="00A04B41"/>
    <w:rsid w:val="00A04C5A"/>
    <w:rsid w:val="00A052A6"/>
    <w:rsid w:val="00A05744"/>
    <w:rsid w:val="00A0661E"/>
    <w:rsid w:val="00A074C4"/>
    <w:rsid w:val="00A07C16"/>
    <w:rsid w:val="00A10265"/>
    <w:rsid w:val="00A107B4"/>
    <w:rsid w:val="00A1104C"/>
    <w:rsid w:val="00A1105D"/>
    <w:rsid w:val="00A1247E"/>
    <w:rsid w:val="00A13C10"/>
    <w:rsid w:val="00A148A7"/>
    <w:rsid w:val="00A14F6F"/>
    <w:rsid w:val="00A152F9"/>
    <w:rsid w:val="00A16BE2"/>
    <w:rsid w:val="00A16FB7"/>
    <w:rsid w:val="00A172FF"/>
    <w:rsid w:val="00A17D89"/>
    <w:rsid w:val="00A17E23"/>
    <w:rsid w:val="00A21155"/>
    <w:rsid w:val="00A219BC"/>
    <w:rsid w:val="00A2355D"/>
    <w:rsid w:val="00A23B88"/>
    <w:rsid w:val="00A2518C"/>
    <w:rsid w:val="00A25FA7"/>
    <w:rsid w:val="00A2683E"/>
    <w:rsid w:val="00A27383"/>
    <w:rsid w:val="00A276A3"/>
    <w:rsid w:val="00A27F7B"/>
    <w:rsid w:val="00A303E6"/>
    <w:rsid w:val="00A30A0C"/>
    <w:rsid w:val="00A30CC8"/>
    <w:rsid w:val="00A31EA5"/>
    <w:rsid w:val="00A32750"/>
    <w:rsid w:val="00A33500"/>
    <w:rsid w:val="00A3392A"/>
    <w:rsid w:val="00A34111"/>
    <w:rsid w:val="00A348C6"/>
    <w:rsid w:val="00A35381"/>
    <w:rsid w:val="00A35A1F"/>
    <w:rsid w:val="00A362E6"/>
    <w:rsid w:val="00A364C3"/>
    <w:rsid w:val="00A40479"/>
    <w:rsid w:val="00A40626"/>
    <w:rsid w:val="00A40FD6"/>
    <w:rsid w:val="00A41013"/>
    <w:rsid w:val="00A4249C"/>
    <w:rsid w:val="00A443FC"/>
    <w:rsid w:val="00A45181"/>
    <w:rsid w:val="00A45259"/>
    <w:rsid w:val="00A46A39"/>
    <w:rsid w:val="00A47698"/>
    <w:rsid w:val="00A50148"/>
    <w:rsid w:val="00A50F80"/>
    <w:rsid w:val="00A51DF3"/>
    <w:rsid w:val="00A52DD9"/>
    <w:rsid w:val="00A5336C"/>
    <w:rsid w:val="00A53717"/>
    <w:rsid w:val="00A53E53"/>
    <w:rsid w:val="00A563AB"/>
    <w:rsid w:val="00A568A4"/>
    <w:rsid w:val="00A56CD9"/>
    <w:rsid w:val="00A572C8"/>
    <w:rsid w:val="00A5774A"/>
    <w:rsid w:val="00A60452"/>
    <w:rsid w:val="00A60995"/>
    <w:rsid w:val="00A60DD3"/>
    <w:rsid w:val="00A61340"/>
    <w:rsid w:val="00A623A1"/>
    <w:rsid w:val="00A624AB"/>
    <w:rsid w:val="00A627DF"/>
    <w:rsid w:val="00A62D19"/>
    <w:rsid w:val="00A63098"/>
    <w:rsid w:val="00A633FE"/>
    <w:rsid w:val="00A63A38"/>
    <w:rsid w:val="00A63EBD"/>
    <w:rsid w:val="00A6476F"/>
    <w:rsid w:val="00A64ED1"/>
    <w:rsid w:val="00A657D3"/>
    <w:rsid w:val="00A65BB2"/>
    <w:rsid w:val="00A65C3C"/>
    <w:rsid w:val="00A66306"/>
    <w:rsid w:val="00A6632D"/>
    <w:rsid w:val="00A67259"/>
    <w:rsid w:val="00A708CA"/>
    <w:rsid w:val="00A70D07"/>
    <w:rsid w:val="00A71FE9"/>
    <w:rsid w:val="00A72168"/>
    <w:rsid w:val="00A72556"/>
    <w:rsid w:val="00A73E5B"/>
    <w:rsid w:val="00A74D9D"/>
    <w:rsid w:val="00A7675E"/>
    <w:rsid w:val="00A77ACA"/>
    <w:rsid w:val="00A77F60"/>
    <w:rsid w:val="00A81671"/>
    <w:rsid w:val="00A81ABF"/>
    <w:rsid w:val="00A82AA9"/>
    <w:rsid w:val="00A82AD4"/>
    <w:rsid w:val="00A831CE"/>
    <w:rsid w:val="00A8355A"/>
    <w:rsid w:val="00A83741"/>
    <w:rsid w:val="00A8599B"/>
    <w:rsid w:val="00A8685D"/>
    <w:rsid w:val="00A86986"/>
    <w:rsid w:val="00A8793C"/>
    <w:rsid w:val="00A87C57"/>
    <w:rsid w:val="00A9015E"/>
    <w:rsid w:val="00A9026B"/>
    <w:rsid w:val="00A90817"/>
    <w:rsid w:val="00A90D96"/>
    <w:rsid w:val="00A91321"/>
    <w:rsid w:val="00A938C7"/>
    <w:rsid w:val="00A941A1"/>
    <w:rsid w:val="00A95226"/>
    <w:rsid w:val="00A955D3"/>
    <w:rsid w:val="00A9571F"/>
    <w:rsid w:val="00AA1A31"/>
    <w:rsid w:val="00AA1C85"/>
    <w:rsid w:val="00AA2B37"/>
    <w:rsid w:val="00AA482E"/>
    <w:rsid w:val="00AA4A0B"/>
    <w:rsid w:val="00AA5222"/>
    <w:rsid w:val="00AA600F"/>
    <w:rsid w:val="00AA61FC"/>
    <w:rsid w:val="00AA6834"/>
    <w:rsid w:val="00AA6BC4"/>
    <w:rsid w:val="00AB0D29"/>
    <w:rsid w:val="00AB1A9D"/>
    <w:rsid w:val="00AB1F1D"/>
    <w:rsid w:val="00AB2BCC"/>
    <w:rsid w:val="00AB2CDE"/>
    <w:rsid w:val="00AB30A3"/>
    <w:rsid w:val="00AB48E8"/>
    <w:rsid w:val="00AB4E2F"/>
    <w:rsid w:val="00AB54EE"/>
    <w:rsid w:val="00AB6087"/>
    <w:rsid w:val="00AB6187"/>
    <w:rsid w:val="00AB6C65"/>
    <w:rsid w:val="00AB6CE0"/>
    <w:rsid w:val="00AC09B2"/>
    <w:rsid w:val="00AC144C"/>
    <w:rsid w:val="00AC2129"/>
    <w:rsid w:val="00AC3CD5"/>
    <w:rsid w:val="00AC3FA5"/>
    <w:rsid w:val="00AC4AF5"/>
    <w:rsid w:val="00AC5177"/>
    <w:rsid w:val="00AC5670"/>
    <w:rsid w:val="00AC6FEA"/>
    <w:rsid w:val="00AC7290"/>
    <w:rsid w:val="00AC741B"/>
    <w:rsid w:val="00AD0B5E"/>
    <w:rsid w:val="00AD0C04"/>
    <w:rsid w:val="00AD0D66"/>
    <w:rsid w:val="00AD26A1"/>
    <w:rsid w:val="00AD2F6D"/>
    <w:rsid w:val="00AD45B0"/>
    <w:rsid w:val="00AD5685"/>
    <w:rsid w:val="00AD5DBA"/>
    <w:rsid w:val="00AD5DF5"/>
    <w:rsid w:val="00AD617D"/>
    <w:rsid w:val="00AD62D6"/>
    <w:rsid w:val="00AD7D09"/>
    <w:rsid w:val="00AD7D2D"/>
    <w:rsid w:val="00AE06F9"/>
    <w:rsid w:val="00AE0712"/>
    <w:rsid w:val="00AE09B4"/>
    <w:rsid w:val="00AE2A82"/>
    <w:rsid w:val="00AE360F"/>
    <w:rsid w:val="00AE37D8"/>
    <w:rsid w:val="00AE4447"/>
    <w:rsid w:val="00AE4907"/>
    <w:rsid w:val="00AE4D0F"/>
    <w:rsid w:val="00AE5928"/>
    <w:rsid w:val="00AE5B81"/>
    <w:rsid w:val="00AE5C1B"/>
    <w:rsid w:val="00AE65A7"/>
    <w:rsid w:val="00AE69B4"/>
    <w:rsid w:val="00AF11E7"/>
    <w:rsid w:val="00AF1AC7"/>
    <w:rsid w:val="00AF2354"/>
    <w:rsid w:val="00AF30F3"/>
    <w:rsid w:val="00AF3190"/>
    <w:rsid w:val="00AF59E9"/>
    <w:rsid w:val="00B00CE3"/>
    <w:rsid w:val="00B00DA3"/>
    <w:rsid w:val="00B01FB4"/>
    <w:rsid w:val="00B02119"/>
    <w:rsid w:val="00B02B46"/>
    <w:rsid w:val="00B04DBF"/>
    <w:rsid w:val="00B05A90"/>
    <w:rsid w:val="00B06C29"/>
    <w:rsid w:val="00B07A05"/>
    <w:rsid w:val="00B10313"/>
    <w:rsid w:val="00B10565"/>
    <w:rsid w:val="00B10C57"/>
    <w:rsid w:val="00B116AA"/>
    <w:rsid w:val="00B134A6"/>
    <w:rsid w:val="00B14EB5"/>
    <w:rsid w:val="00B15747"/>
    <w:rsid w:val="00B15C0D"/>
    <w:rsid w:val="00B160B8"/>
    <w:rsid w:val="00B164FB"/>
    <w:rsid w:val="00B17409"/>
    <w:rsid w:val="00B177B6"/>
    <w:rsid w:val="00B201F4"/>
    <w:rsid w:val="00B2076B"/>
    <w:rsid w:val="00B212B6"/>
    <w:rsid w:val="00B21B77"/>
    <w:rsid w:val="00B21D99"/>
    <w:rsid w:val="00B22EE3"/>
    <w:rsid w:val="00B23266"/>
    <w:rsid w:val="00B238CF"/>
    <w:rsid w:val="00B23C77"/>
    <w:rsid w:val="00B2427C"/>
    <w:rsid w:val="00B2436D"/>
    <w:rsid w:val="00B24ACA"/>
    <w:rsid w:val="00B26480"/>
    <w:rsid w:val="00B26F7F"/>
    <w:rsid w:val="00B314D5"/>
    <w:rsid w:val="00B3197F"/>
    <w:rsid w:val="00B320AB"/>
    <w:rsid w:val="00B32C45"/>
    <w:rsid w:val="00B33E6C"/>
    <w:rsid w:val="00B341A5"/>
    <w:rsid w:val="00B34DCC"/>
    <w:rsid w:val="00B35150"/>
    <w:rsid w:val="00B357FE"/>
    <w:rsid w:val="00B37D96"/>
    <w:rsid w:val="00B400AF"/>
    <w:rsid w:val="00B41542"/>
    <w:rsid w:val="00B43A80"/>
    <w:rsid w:val="00B4515A"/>
    <w:rsid w:val="00B45456"/>
    <w:rsid w:val="00B46344"/>
    <w:rsid w:val="00B468AA"/>
    <w:rsid w:val="00B46C58"/>
    <w:rsid w:val="00B50B1B"/>
    <w:rsid w:val="00B50C27"/>
    <w:rsid w:val="00B50E02"/>
    <w:rsid w:val="00B51697"/>
    <w:rsid w:val="00B51EBB"/>
    <w:rsid w:val="00B52A9D"/>
    <w:rsid w:val="00B537F1"/>
    <w:rsid w:val="00B53B94"/>
    <w:rsid w:val="00B53C0F"/>
    <w:rsid w:val="00B57664"/>
    <w:rsid w:val="00B60174"/>
    <w:rsid w:val="00B61AA7"/>
    <w:rsid w:val="00B61F25"/>
    <w:rsid w:val="00B6232F"/>
    <w:rsid w:val="00B6280F"/>
    <w:rsid w:val="00B62A8B"/>
    <w:rsid w:val="00B634D4"/>
    <w:rsid w:val="00B63651"/>
    <w:rsid w:val="00B638D8"/>
    <w:rsid w:val="00B663AD"/>
    <w:rsid w:val="00B666FD"/>
    <w:rsid w:val="00B671C1"/>
    <w:rsid w:val="00B67BB2"/>
    <w:rsid w:val="00B70BCF"/>
    <w:rsid w:val="00B721E0"/>
    <w:rsid w:val="00B74DC8"/>
    <w:rsid w:val="00B76635"/>
    <w:rsid w:val="00B77FA4"/>
    <w:rsid w:val="00B80A1D"/>
    <w:rsid w:val="00B82BCF"/>
    <w:rsid w:val="00B8364F"/>
    <w:rsid w:val="00B84AC9"/>
    <w:rsid w:val="00B85370"/>
    <w:rsid w:val="00B8575B"/>
    <w:rsid w:val="00B86AB8"/>
    <w:rsid w:val="00B87E92"/>
    <w:rsid w:val="00B90A5A"/>
    <w:rsid w:val="00B91303"/>
    <w:rsid w:val="00B917D8"/>
    <w:rsid w:val="00B92B74"/>
    <w:rsid w:val="00B94BDB"/>
    <w:rsid w:val="00B94CEE"/>
    <w:rsid w:val="00B95DF5"/>
    <w:rsid w:val="00B96D97"/>
    <w:rsid w:val="00B97169"/>
    <w:rsid w:val="00B971CA"/>
    <w:rsid w:val="00BA0F57"/>
    <w:rsid w:val="00BA1319"/>
    <w:rsid w:val="00BA18DF"/>
    <w:rsid w:val="00BA29CE"/>
    <w:rsid w:val="00BA33B3"/>
    <w:rsid w:val="00BA35EB"/>
    <w:rsid w:val="00BA3AF2"/>
    <w:rsid w:val="00BA456F"/>
    <w:rsid w:val="00BA5162"/>
    <w:rsid w:val="00BA5181"/>
    <w:rsid w:val="00BA59BE"/>
    <w:rsid w:val="00BA68CC"/>
    <w:rsid w:val="00BA6EC2"/>
    <w:rsid w:val="00BA7A3E"/>
    <w:rsid w:val="00BB0875"/>
    <w:rsid w:val="00BB1490"/>
    <w:rsid w:val="00BB22AC"/>
    <w:rsid w:val="00BB332A"/>
    <w:rsid w:val="00BB3A8B"/>
    <w:rsid w:val="00BB3CCE"/>
    <w:rsid w:val="00BB41E1"/>
    <w:rsid w:val="00BB5140"/>
    <w:rsid w:val="00BB6656"/>
    <w:rsid w:val="00BB69D4"/>
    <w:rsid w:val="00BB6F7A"/>
    <w:rsid w:val="00BB7571"/>
    <w:rsid w:val="00BC00D6"/>
    <w:rsid w:val="00BC0740"/>
    <w:rsid w:val="00BC2239"/>
    <w:rsid w:val="00BC26FF"/>
    <w:rsid w:val="00BC2C98"/>
    <w:rsid w:val="00BC30D5"/>
    <w:rsid w:val="00BC32BA"/>
    <w:rsid w:val="00BC481F"/>
    <w:rsid w:val="00BC48DB"/>
    <w:rsid w:val="00BC56D9"/>
    <w:rsid w:val="00BC5CCE"/>
    <w:rsid w:val="00BC72DF"/>
    <w:rsid w:val="00BD0994"/>
    <w:rsid w:val="00BD0B9C"/>
    <w:rsid w:val="00BD1B4F"/>
    <w:rsid w:val="00BD1EC2"/>
    <w:rsid w:val="00BD40AE"/>
    <w:rsid w:val="00BD4795"/>
    <w:rsid w:val="00BD5380"/>
    <w:rsid w:val="00BD56C8"/>
    <w:rsid w:val="00BD58BD"/>
    <w:rsid w:val="00BD6E8F"/>
    <w:rsid w:val="00BD771F"/>
    <w:rsid w:val="00BD7EED"/>
    <w:rsid w:val="00BE0AA3"/>
    <w:rsid w:val="00BE0D6D"/>
    <w:rsid w:val="00BE0D9D"/>
    <w:rsid w:val="00BE1F65"/>
    <w:rsid w:val="00BE21B5"/>
    <w:rsid w:val="00BE28BF"/>
    <w:rsid w:val="00BE3257"/>
    <w:rsid w:val="00BE3F10"/>
    <w:rsid w:val="00BE43C6"/>
    <w:rsid w:val="00BE69A6"/>
    <w:rsid w:val="00BE6E76"/>
    <w:rsid w:val="00BE7DCE"/>
    <w:rsid w:val="00BF0231"/>
    <w:rsid w:val="00BF0B03"/>
    <w:rsid w:val="00BF1F3B"/>
    <w:rsid w:val="00BF2C90"/>
    <w:rsid w:val="00BF3C94"/>
    <w:rsid w:val="00BF3DF4"/>
    <w:rsid w:val="00BF4B39"/>
    <w:rsid w:val="00BF5E0A"/>
    <w:rsid w:val="00BF674B"/>
    <w:rsid w:val="00BF726B"/>
    <w:rsid w:val="00C00B95"/>
    <w:rsid w:val="00C00DDA"/>
    <w:rsid w:val="00C016DE"/>
    <w:rsid w:val="00C01D44"/>
    <w:rsid w:val="00C022CA"/>
    <w:rsid w:val="00C025C1"/>
    <w:rsid w:val="00C02A66"/>
    <w:rsid w:val="00C03749"/>
    <w:rsid w:val="00C04144"/>
    <w:rsid w:val="00C04265"/>
    <w:rsid w:val="00C04FC0"/>
    <w:rsid w:val="00C051C1"/>
    <w:rsid w:val="00C05C91"/>
    <w:rsid w:val="00C05D76"/>
    <w:rsid w:val="00C065B9"/>
    <w:rsid w:val="00C0702C"/>
    <w:rsid w:val="00C07280"/>
    <w:rsid w:val="00C11132"/>
    <w:rsid w:val="00C111F5"/>
    <w:rsid w:val="00C1181C"/>
    <w:rsid w:val="00C11D61"/>
    <w:rsid w:val="00C12893"/>
    <w:rsid w:val="00C12C03"/>
    <w:rsid w:val="00C13909"/>
    <w:rsid w:val="00C14622"/>
    <w:rsid w:val="00C1629A"/>
    <w:rsid w:val="00C16362"/>
    <w:rsid w:val="00C167AF"/>
    <w:rsid w:val="00C168F9"/>
    <w:rsid w:val="00C169D5"/>
    <w:rsid w:val="00C16CFB"/>
    <w:rsid w:val="00C16E01"/>
    <w:rsid w:val="00C20309"/>
    <w:rsid w:val="00C21F0E"/>
    <w:rsid w:val="00C220AE"/>
    <w:rsid w:val="00C23110"/>
    <w:rsid w:val="00C23574"/>
    <w:rsid w:val="00C245FE"/>
    <w:rsid w:val="00C248AD"/>
    <w:rsid w:val="00C260A6"/>
    <w:rsid w:val="00C27189"/>
    <w:rsid w:val="00C2768D"/>
    <w:rsid w:val="00C279DB"/>
    <w:rsid w:val="00C27A1D"/>
    <w:rsid w:val="00C302F1"/>
    <w:rsid w:val="00C312C9"/>
    <w:rsid w:val="00C3237F"/>
    <w:rsid w:val="00C325BF"/>
    <w:rsid w:val="00C32612"/>
    <w:rsid w:val="00C3323D"/>
    <w:rsid w:val="00C34084"/>
    <w:rsid w:val="00C35290"/>
    <w:rsid w:val="00C35BA5"/>
    <w:rsid w:val="00C378EF"/>
    <w:rsid w:val="00C37FB7"/>
    <w:rsid w:val="00C4035B"/>
    <w:rsid w:val="00C408C9"/>
    <w:rsid w:val="00C40971"/>
    <w:rsid w:val="00C40D5E"/>
    <w:rsid w:val="00C41156"/>
    <w:rsid w:val="00C4225D"/>
    <w:rsid w:val="00C4243B"/>
    <w:rsid w:val="00C42AE9"/>
    <w:rsid w:val="00C43545"/>
    <w:rsid w:val="00C44877"/>
    <w:rsid w:val="00C44E55"/>
    <w:rsid w:val="00C45DEB"/>
    <w:rsid w:val="00C46375"/>
    <w:rsid w:val="00C46FF4"/>
    <w:rsid w:val="00C4715C"/>
    <w:rsid w:val="00C4725C"/>
    <w:rsid w:val="00C479CB"/>
    <w:rsid w:val="00C51141"/>
    <w:rsid w:val="00C519E8"/>
    <w:rsid w:val="00C53247"/>
    <w:rsid w:val="00C55AFD"/>
    <w:rsid w:val="00C5761D"/>
    <w:rsid w:val="00C610EE"/>
    <w:rsid w:val="00C61453"/>
    <w:rsid w:val="00C615D9"/>
    <w:rsid w:val="00C61C65"/>
    <w:rsid w:val="00C63A07"/>
    <w:rsid w:val="00C64F66"/>
    <w:rsid w:val="00C66344"/>
    <w:rsid w:val="00C66512"/>
    <w:rsid w:val="00C7025F"/>
    <w:rsid w:val="00C70C12"/>
    <w:rsid w:val="00C70C25"/>
    <w:rsid w:val="00C70D71"/>
    <w:rsid w:val="00C716BE"/>
    <w:rsid w:val="00C71FEF"/>
    <w:rsid w:val="00C737AA"/>
    <w:rsid w:val="00C74F18"/>
    <w:rsid w:val="00C7526C"/>
    <w:rsid w:val="00C752B2"/>
    <w:rsid w:val="00C753D4"/>
    <w:rsid w:val="00C7569B"/>
    <w:rsid w:val="00C75C8D"/>
    <w:rsid w:val="00C76A8D"/>
    <w:rsid w:val="00C76B92"/>
    <w:rsid w:val="00C77006"/>
    <w:rsid w:val="00C7716E"/>
    <w:rsid w:val="00C775D1"/>
    <w:rsid w:val="00C77A54"/>
    <w:rsid w:val="00C77B77"/>
    <w:rsid w:val="00C77FEC"/>
    <w:rsid w:val="00C811AD"/>
    <w:rsid w:val="00C815FC"/>
    <w:rsid w:val="00C816E6"/>
    <w:rsid w:val="00C82672"/>
    <w:rsid w:val="00C83174"/>
    <w:rsid w:val="00C84227"/>
    <w:rsid w:val="00C84C67"/>
    <w:rsid w:val="00C85B7C"/>
    <w:rsid w:val="00C85F75"/>
    <w:rsid w:val="00C86375"/>
    <w:rsid w:val="00C87D72"/>
    <w:rsid w:val="00C90DD8"/>
    <w:rsid w:val="00C9117A"/>
    <w:rsid w:val="00C91FA8"/>
    <w:rsid w:val="00C932E5"/>
    <w:rsid w:val="00C934A3"/>
    <w:rsid w:val="00C94BFC"/>
    <w:rsid w:val="00C95088"/>
    <w:rsid w:val="00C9552D"/>
    <w:rsid w:val="00C95D34"/>
    <w:rsid w:val="00C95D85"/>
    <w:rsid w:val="00C961AB"/>
    <w:rsid w:val="00C96493"/>
    <w:rsid w:val="00C966D7"/>
    <w:rsid w:val="00C96B3C"/>
    <w:rsid w:val="00C96D23"/>
    <w:rsid w:val="00C9770F"/>
    <w:rsid w:val="00CA16EE"/>
    <w:rsid w:val="00CA30CF"/>
    <w:rsid w:val="00CA3345"/>
    <w:rsid w:val="00CA335F"/>
    <w:rsid w:val="00CA3685"/>
    <w:rsid w:val="00CA4C19"/>
    <w:rsid w:val="00CA4D7B"/>
    <w:rsid w:val="00CA5104"/>
    <w:rsid w:val="00CA5508"/>
    <w:rsid w:val="00CA5F61"/>
    <w:rsid w:val="00CA63B7"/>
    <w:rsid w:val="00CA7190"/>
    <w:rsid w:val="00CA7D3B"/>
    <w:rsid w:val="00CA7EDA"/>
    <w:rsid w:val="00CB0EA4"/>
    <w:rsid w:val="00CB17BD"/>
    <w:rsid w:val="00CB28A0"/>
    <w:rsid w:val="00CB2F0A"/>
    <w:rsid w:val="00CB3A70"/>
    <w:rsid w:val="00CB4957"/>
    <w:rsid w:val="00CB577F"/>
    <w:rsid w:val="00CB5BFF"/>
    <w:rsid w:val="00CB6C12"/>
    <w:rsid w:val="00CB7C10"/>
    <w:rsid w:val="00CC0E04"/>
    <w:rsid w:val="00CC2259"/>
    <w:rsid w:val="00CC246E"/>
    <w:rsid w:val="00CC4284"/>
    <w:rsid w:val="00CC4502"/>
    <w:rsid w:val="00CC4B81"/>
    <w:rsid w:val="00CC4D7A"/>
    <w:rsid w:val="00CC51E6"/>
    <w:rsid w:val="00CC6485"/>
    <w:rsid w:val="00CC6578"/>
    <w:rsid w:val="00CC73C2"/>
    <w:rsid w:val="00CC752D"/>
    <w:rsid w:val="00CD093A"/>
    <w:rsid w:val="00CD323F"/>
    <w:rsid w:val="00CD3BC2"/>
    <w:rsid w:val="00CD4D9D"/>
    <w:rsid w:val="00CD4E2B"/>
    <w:rsid w:val="00CD5EFC"/>
    <w:rsid w:val="00CD6218"/>
    <w:rsid w:val="00CD6754"/>
    <w:rsid w:val="00CD7212"/>
    <w:rsid w:val="00CE0BAD"/>
    <w:rsid w:val="00CE0BF9"/>
    <w:rsid w:val="00CE28B6"/>
    <w:rsid w:val="00CE413E"/>
    <w:rsid w:val="00CE44D9"/>
    <w:rsid w:val="00CE6356"/>
    <w:rsid w:val="00CE6775"/>
    <w:rsid w:val="00CE706D"/>
    <w:rsid w:val="00CE7BE4"/>
    <w:rsid w:val="00CF00E7"/>
    <w:rsid w:val="00CF0AD1"/>
    <w:rsid w:val="00CF2E7E"/>
    <w:rsid w:val="00CF3571"/>
    <w:rsid w:val="00CF475E"/>
    <w:rsid w:val="00CF4E51"/>
    <w:rsid w:val="00CF4ED6"/>
    <w:rsid w:val="00CF54A8"/>
    <w:rsid w:val="00CF5657"/>
    <w:rsid w:val="00CF6523"/>
    <w:rsid w:val="00CF6DA1"/>
    <w:rsid w:val="00CF7A69"/>
    <w:rsid w:val="00CF7CD4"/>
    <w:rsid w:val="00CF7FD3"/>
    <w:rsid w:val="00D011AB"/>
    <w:rsid w:val="00D02558"/>
    <w:rsid w:val="00D027D0"/>
    <w:rsid w:val="00D02AD7"/>
    <w:rsid w:val="00D03913"/>
    <w:rsid w:val="00D03923"/>
    <w:rsid w:val="00D03AE2"/>
    <w:rsid w:val="00D03AFE"/>
    <w:rsid w:val="00D03D8E"/>
    <w:rsid w:val="00D03E0A"/>
    <w:rsid w:val="00D047B9"/>
    <w:rsid w:val="00D04C25"/>
    <w:rsid w:val="00D055F2"/>
    <w:rsid w:val="00D05FA9"/>
    <w:rsid w:val="00D07EDE"/>
    <w:rsid w:val="00D07F60"/>
    <w:rsid w:val="00D10769"/>
    <w:rsid w:val="00D11270"/>
    <w:rsid w:val="00D12219"/>
    <w:rsid w:val="00D1250C"/>
    <w:rsid w:val="00D14D0E"/>
    <w:rsid w:val="00D152F5"/>
    <w:rsid w:val="00D1678E"/>
    <w:rsid w:val="00D175A0"/>
    <w:rsid w:val="00D17951"/>
    <w:rsid w:val="00D20585"/>
    <w:rsid w:val="00D2087B"/>
    <w:rsid w:val="00D2239F"/>
    <w:rsid w:val="00D225AE"/>
    <w:rsid w:val="00D2266C"/>
    <w:rsid w:val="00D238A5"/>
    <w:rsid w:val="00D23DA8"/>
    <w:rsid w:val="00D249FD"/>
    <w:rsid w:val="00D24CA8"/>
    <w:rsid w:val="00D26719"/>
    <w:rsid w:val="00D26844"/>
    <w:rsid w:val="00D27494"/>
    <w:rsid w:val="00D30AF4"/>
    <w:rsid w:val="00D30C0E"/>
    <w:rsid w:val="00D30C61"/>
    <w:rsid w:val="00D31F86"/>
    <w:rsid w:val="00D33E66"/>
    <w:rsid w:val="00D34D50"/>
    <w:rsid w:val="00D36357"/>
    <w:rsid w:val="00D36709"/>
    <w:rsid w:val="00D36A10"/>
    <w:rsid w:val="00D37C00"/>
    <w:rsid w:val="00D43799"/>
    <w:rsid w:val="00D43AB3"/>
    <w:rsid w:val="00D43EF9"/>
    <w:rsid w:val="00D44B33"/>
    <w:rsid w:val="00D4550F"/>
    <w:rsid w:val="00D50965"/>
    <w:rsid w:val="00D50BCB"/>
    <w:rsid w:val="00D51085"/>
    <w:rsid w:val="00D5239C"/>
    <w:rsid w:val="00D52431"/>
    <w:rsid w:val="00D525EE"/>
    <w:rsid w:val="00D53C51"/>
    <w:rsid w:val="00D5740D"/>
    <w:rsid w:val="00D577B9"/>
    <w:rsid w:val="00D57806"/>
    <w:rsid w:val="00D610E3"/>
    <w:rsid w:val="00D61981"/>
    <w:rsid w:val="00D61FD9"/>
    <w:rsid w:val="00D621A1"/>
    <w:rsid w:val="00D628F9"/>
    <w:rsid w:val="00D62B86"/>
    <w:rsid w:val="00D6414F"/>
    <w:rsid w:val="00D64488"/>
    <w:rsid w:val="00D6473A"/>
    <w:rsid w:val="00D64DCB"/>
    <w:rsid w:val="00D656C2"/>
    <w:rsid w:val="00D663EB"/>
    <w:rsid w:val="00D70D59"/>
    <w:rsid w:val="00D71706"/>
    <w:rsid w:val="00D72425"/>
    <w:rsid w:val="00D72803"/>
    <w:rsid w:val="00D72F84"/>
    <w:rsid w:val="00D75C0B"/>
    <w:rsid w:val="00D75C9D"/>
    <w:rsid w:val="00D76C0F"/>
    <w:rsid w:val="00D81308"/>
    <w:rsid w:val="00D8138B"/>
    <w:rsid w:val="00D8141B"/>
    <w:rsid w:val="00D8279F"/>
    <w:rsid w:val="00D82BBB"/>
    <w:rsid w:val="00D8374B"/>
    <w:rsid w:val="00D83A68"/>
    <w:rsid w:val="00D83F27"/>
    <w:rsid w:val="00D8411E"/>
    <w:rsid w:val="00D84F3F"/>
    <w:rsid w:val="00D8520D"/>
    <w:rsid w:val="00D85210"/>
    <w:rsid w:val="00D86EB9"/>
    <w:rsid w:val="00D87211"/>
    <w:rsid w:val="00D9004D"/>
    <w:rsid w:val="00D922FC"/>
    <w:rsid w:val="00D92679"/>
    <w:rsid w:val="00D92770"/>
    <w:rsid w:val="00D92E04"/>
    <w:rsid w:val="00D92F87"/>
    <w:rsid w:val="00D94BDA"/>
    <w:rsid w:val="00D95BCD"/>
    <w:rsid w:val="00D95D30"/>
    <w:rsid w:val="00D967FE"/>
    <w:rsid w:val="00D968C3"/>
    <w:rsid w:val="00D969C2"/>
    <w:rsid w:val="00D96E8A"/>
    <w:rsid w:val="00D97C1F"/>
    <w:rsid w:val="00DA1A2B"/>
    <w:rsid w:val="00DA2C8D"/>
    <w:rsid w:val="00DA3147"/>
    <w:rsid w:val="00DA4109"/>
    <w:rsid w:val="00DA427E"/>
    <w:rsid w:val="00DA4BC9"/>
    <w:rsid w:val="00DA508A"/>
    <w:rsid w:val="00DA5838"/>
    <w:rsid w:val="00DA6062"/>
    <w:rsid w:val="00DA61C4"/>
    <w:rsid w:val="00DA6F57"/>
    <w:rsid w:val="00DB00D7"/>
    <w:rsid w:val="00DB082E"/>
    <w:rsid w:val="00DB10F5"/>
    <w:rsid w:val="00DB119C"/>
    <w:rsid w:val="00DB1D3F"/>
    <w:rsid w:val="00DB1F75"/>
    <w:rsid w:val="00DB2A03"/>
    <w:rsid w:val="00DB2B34"/>
    <w:rsid w:val="00DB2DB7"/>
    <w:rsid w:val="00DB4AA2"/>
    <w:rsid w:val="00DB4BD8"/>
    <w:rsid w:val="00DB716B"/>
    <w:rsid w:val="00DB788A"/>
    <w:rsid w:val="00DB7A33"/>
    <w:rsid w:val="00DC03B4"/>
    <w:rsid w:val="00DC0C8C"/>
    <w:rsid w:val="00DC0F88"/>
    <w:rsid w:val="00DC1076"/>
    <w:rsid w:val="00DC369D"/>
    <w:rsid w:val="00DC428A"/>
    <w:rsid w:val="00DC43F5"/>
    <w:rsid w:val="00DC4C39"/>
    <w:rsid w:val="00DC60BC"/>
    <w:rsid w:val="00DC6990"/>
    <w:rsid w:val="00DC70F8"/>
    <w:rsid w:val="00DC7896"/>
    <w:rsid w:val="00DD0327"/>
    <w:rsid w:val="00DD1117"/>
    <w:rsid w:val="00DD13EA"/>
    <w:rsid w:val="00DD2683"/>
    <w:rsid w:val="00DD30B1"/>
    <w:rsid w:val="00DD3B49"/>
    <w:rsid w:val="00DD4D74"/>
    <w:rsid w:val="00DD514C"/>
    <w:rsid w:val="00DD6BEA"/>
    <w:rsid w:val="00DD7AF8"/>
    <w:rsid w:val="00DE0F65"/>
    <w:rsid w:val="00DE11D7"/>
    <w:rsid w:val="00DE14DF"/>
    <w:rsid w:val="00DE1ED7"/>
    <w:rsid w:val="00DE20A0"/>
    <w:rsid w:val="00DE3C87"/>
    <w:rsid w:val="00DE44B6"/>
    <w:rsid w:val="00DE46B7"/>
    <w:rsid w:val="00DE63EB"/>
    <w:rsid w:val="00DE6520"/>
    <w:rsid w:val="00DE6864"/>
    <w:rsid w:val="00DE7C0D"/>
    <w:rsid w:val="00DE7E92"/>
    <w:rsid w:val="00DF0009"/>
    <w:rsid w:val="00DF000F"/>
    <w:rsid w:val="00DF0591"/>
    <w:rsid w:val="00DF1119"/>
    <w:rsid w:val="00DF1465"/>
    <w:rsid w:val="00DF2061"/>
    <w:rsid w:val="00DF2AC8"/>
    <w:rsid w:val="00DF303C"/>
    <w:rsid w:val="00DF3B2C"/>
    <w:rsid w:val="00DF5878"/>
    <w:rsid w:val="00DF5F81"/>
    <w:rsid w:val="00DF648C"/>
    <w:rsid w:val="00DF6642"/>
    <w:rsid w:val="00DF72EB"/>
    <w:rsid w:val="00E02338"/>
    <w:rsid w:val="00E02702"/>
    <w:rsid w:val="00E02880"/>
    <w:rsid w:val="00E02F69"/>
    <w:rsid w:val="00E02FC7"/>
    <w:rsid w:val="00E03321"/>
    <w:rsid w:val="00E035DF"/>
    <w:rsid w:val="00E039C7"/>
    <w:rsid w:val="00E04425"/>
    <w:rsid w:val="00E04CAC"/>
    <w:rsid w:val="00E0549B"/>
    <w:rsid w:val="00E0614E"/>
    <w:rsid w:val="00E06D99"/>
    <w:rsid w:val="00E070FB"/>
    <w:rsid w:val="00E0741A"/>
    <w:rsid w:val="00E10A39"/>
    <w:rsid w:val="00E10BDA"/>
    <w:rsid w:val="00E1103C"/>
    <w:rsid w:val="00E1224C"/>
    <w:rsid w:val="00E1287F"/>
    <w:rsid w:val="00E13214"/>
    <w:rsid w:val="00E13229"/>
    <w:rsid w:val="00E13992"/>
    <w:rsid w:val="00E13B53"/>
    <w:rsid w:val="00E14133"/>
    <w:rsid w:val="00E14FBD"/>
    <w:rsid w:val="00E158F1"/>
    <w:rsid w:val="00E163BF"/>
    <w:rsid w:val="00E16DC0"/>
    <w:rsid w:val="00E16EF6"/>
    <w:rsid w:val="00E171ED"/>
    <w:rsid w:val="00E17CC9"/>
    <w:rsid w:val="00E17CDA"/>
    <w:rsid w:val="00E2010D"/>
    <w:rsid w:val="00E2070A"/>
    <w:rsid w:val="00E218E1"/>
    <w:rsid w:val="00E24725"/>
    <w:rsid w:val="00E2494F"/>
    <w:rsid w:val="00E250BD"/>
    <w:rsid w:val="00E25F10"/>
    <w:rsid w:val="00E261A3"/>
    <w:rsid w:val="00E261A8"/>
    <w:rsid w:val="00E2671C"/>
    <w:rsid w:val="00E26B0F"/>
    <w:rsid w:val="00E26B12"/>
    <w:rsid w:val="00E2724B"/>
    <w:rsid w:val="00E308EE"/>
    <w:rsid w:val="00E30D40"/>
    <w:rsid w:val="00E30E6A"/>
    <w:rsid w:val="00E31086"/>
    <w:rsid w:val="00E32578"/>
    <w:rsid w:val="00E33CEA"/>
    <w:rsid w:val="00E35217"/>
    <w:rsid w:val="00E35DF9"/>
    <w:rsid w:val="00E376C6"/>
    <w:rsid w:val="00E37F64"/>
    <w:rsid w:val="00E37F6A"/>
    <w:rsid w:val="00E42A67"/>
    <w:rsid w:val="00E42EE4"/>
    <w:rsid w:val="00E4387B"/>
    <w:rsid w:val="00E4439E"/>
    <w:rsid w:val="00E460D8"/>
    <w:rsid w:val="00E47429"/>
    <w:rsid w:val="00E50B2C"/>
    <w:rsid w:val="00E50C3F"/>
    <w:rsid w:val="00E5149A"/>
    <w:rsid w:val="00E515CF"/>
    <w:rsid w:val="00E51FAC"/>
    <w:rsid w:val="00E5247A"/>
    <w:rsid w:val="00E524BE"/>
    <w:rsid w:val="00E54648"/>
    <w:rsid w:val="00E547FB"/>
    <w:rsid w:val="00E57E4D"/>
    <w:rsid w:val="00E600AB"/>
    <w:rsid w:val="00E60AFF"/>
    <w:rsid w:val="00E61473"/>
    <w:rsid w:val="00E61828"/>
    <w:rsid w:val="00E61D5E"/>
    <w:rsid w:val="00E63352"/>
    <w:rsid w:val="00E6389F"/>
    <w:rsid w:val="00E64ADD"/>
    <w:rsid w:val="00E65161"/>
    <w:rsid w:val="00E652E4"/>
    <w:rsid w:val="00E65A27"/>
    <w:rsid w:val="00E65EA2"/>
    <w:rsid w:val="00E66337"/>
    <w:rsid w:val="00E674C4"/>
    <w:rsid w:val="00E70483"/>
    <w:rsid w:val="00E71364"/>
    <w:rsid w:val="00E713D5"/>
    <w:rsid w:val="00E71695"/>
    <w:rsid w:val="00E71C21"/>
    <w:rsid w:val="00E73259"/>
    <w:rsid w:val="00E73521"/>
    <w:rsid w:val="00E73F7C"/>
    <w:rsid w:val="00E750F5"/>
    <w:rsid w:val="00E7627B"/>
    <w:rsid w:val="00E76B06"/>
    <w:rsid w:val="00E76E56"/>
    <w:rsid w:val="00E76E85"/>
    <w:rsid w:val="00E76F97"/>
    <w:rsid w:val="00E80281"/>
    <w:rsid w:val="00E80AB2"/>
    <w:rsid w:val="00E814FA"/>
    <w:rsid w:val="00E82912"/>
    <w:rsid w:val="00E83FA4"/>
    <w:rsid w:val="00E841CA"/>
    <w:rsid w:val="00E84200"/>
    <w:rsid w:val="00E84726"/>
    <w:rsid w:val="00E8489E"/>
    <w:rsid w:val="00E861F1"/>
    <w:rsid w:val="00E86261"/>
    <w:rsid w:val="00E87EF7"/>
    <w:rsid w:val="00E909F8"/>
    <w:rsid w:val="00E90E1C"/>
    <w:rsid w:val="00E919F5"/>
    <w:rsid w:val="00E927D1"/>
    <w:rsid w:val="00E92BFC"/>
    <w:rsid w:val="00E9332A"/>
    <w:rsid w:val="00E93433"/>
    <w:rsid w:val="00E93E59"/>
    <w:rsid w:val="00E944A5"/>
    <w:rsid w:val="00E9485A"/>
    <w:rsid w:val="00E964CF"/>
    <w:rsid w:val="00E96BF8"/>
    <w:rsid w:val="00E96F7B"/>
    <w:rsid w:val="00E97259"/>
    <w:rsid w:val="00E9773C"/>
    <w:rsid w:val="00EA01BA"/>
    <w:rsid w:val="00EA2D12"/>
    <w:rsid w:val="00EA2D30"/>
    <w:rsid w:val="00EA33AB"/>
    <w:rsid w:val="00EA40AF"/>
    <w:rsid w:val="00EA51CC"/>
    <w:rsid w:val="00EA6C02"/>
    <w:rsid w:val="00EA7177"/>
    <w:rsid w:val="00EA7644"/>
    <w:rsid w:val="00EA7E37"/>
    <w:rsid w:val="00EB007E"/>
    <w:rsid w:val="00EB0374"/>
    <w:rsid w:val="00EB0623"/>
    <w:rsid w:val="00EB1478"/>
    <w:rsid w:val="00EB3059"/>
    <w:rsid w:val="00EB3E04"/>
    <w:rsid w:val="00EB6833"/>
    <w:rsid w:val="00EB6DBC"/>
    <w:rsid w:val="00EB6FE8"/>
    <w:rsid w:val="00EC018E"/>
    <w:rsid w:val="00EC06F0"/>
    <w:rsid w:val="00EC1CC8"/>
    <w:rsid w:val="00EC3BCA"/>
    <w:rsid w:val="00EC3C2E"/>
    <w:rsid w:val="00EC3E17"/>
    <w:rsid w:val="00EC44C4"/>
    <w:rsid w:val="00EC4C8B"/>
    <w:rsid w:val="00EC4E32"/>
    <w:rsid w:val="00EC54F7"/>
    <w:rsid w:val="00EC62EA"/>
    <w:rsid w:val="00EC7E6D"/>
    <w:rsid w:val="00ED0C18"/>
    <w:rsid w:val="00ED0D4B"/>
    <w:rsid w:val="00ED2174"/>
    <w:rsid w:val="00ED2277"/>
    <w:rsid w:val="00ED261E"/>
    <w:rsid w:val="00ED36BF"/>
    <w:rsid w:val="00ED3A3D"/>
    <w:rsid w:val="00ED483F"/>
    <w:rsid w:val="00ED5A42"/>
    <w:rsid w:val="00ED60E0"/>
    <w:rsid w:val="00ED67E5"/>
    <w:rsid w:val="00ED72AB"/>
    <w:rsid w:val="00ED73C9"/>
    <w:rsid w:val="00ED79F5"/>
    <w:rsid w:val="00EE00E4"/>
    <w:rsid w:val="00EE028B"/>
    <w:rsid w:val="00EE21F1"/>
    <w:rsid w:val="00EE26BF"/>
    <w:rsid w:val="00EE30F0"/>
    <w:rsid w:val="00EE568E"/>
    <w:rsid w:val="00EE5D5B"/>
    <w:rsid w:val="00EE667F"/>
    <w:rsid w:val="00EE69E5"/>
    <w:rsid w:val="00EE7780"/>
    <w:rsid w:val="00EE77A6"/>
    <w:rsid w:val="00EF0130"/>
    <w:rsid w:val="00EF0778"/>
    <w:rsid w:val="00EF0BBE"/>
    <w:rsid w:val="00EF115C"/>
    <w:rsid w:val="00EF2157"/>
    <w:rsid w:val="00EF27AB"/>
    <w:rsid w:val="00EF302C"/>
    <w:rsid w:val="00EF34F2"/>
    <w:rsid w:val="00EF3AAA"/>
    <w:rsid w:val="00EF3FFC"/>
    <w:rsid w:val="00EF5E0E"/>
    <w:rsid w:val="00EF5ECF"/>
    <w:rsid w:val="00EF669D"/>
    <w:rsid w:val="00EF7BB0"/>
    <w:rsid w:val="00EF7E2E"/>
    <w:rsid w:val="00F00D4E"/>
    <w:rsid w:val="00F01709"/>
    <w:rsid w:val="00F01D44"/>
    <w:rsid w:val="00F022F7"/>
    <w:rsid w:val="00F030FD"/>
    <w:rsid w:val="00F03C2B"/>
    <w:rsid w:val="00F03CE8"/>
    <w:rsid w:val="00F04F6D"/>
    <w:rsid w:val="00F0521A"/>
    <w:rsid w:val="00F05C34"/>
    <w:rsid w:val="00F06836"/>
    <w:rsid w:val="00F075C9"/>
    <w:rsid w:val="00F104F6"/>
    <w:rsid w:val="00F107D7"/>
    <w:rsid w:val="00F118B7"/>
    <w:rsid w:val="00F12231"/>
    <w:rsid w:val="00F12591"/>
    <w:rsid w:val="00F12677"/>
    <w:rsid w:val="00F12AF7"/>
    <w:rsid w:val="00F12E83"/>
    <w:rsid w:val="00F12F93"/>
    <w:rsid w:val="00F131D9"/>
    <w:rsid w:val="00F14D00"/>
    <w:rsid w:val="00F15B01"/>
    <w:rsid w:val="00F15E8E"/>
    <w:rsid w:val="00F16269"/>
    <w:rsid w:val="00F16D4F"/>
    <w:rsid w:val="00F17535"/>
    <w:rsid w:val="00F17DC8"/>
    <w:rsid w:val="00F20632"/>
    <w:rsid w:val="00F20CFA"/>
    <w:rsid w:val="00F2139A"/>
    <w:rsid w:val="00F2297F"/>
    <w:rsid w:val="00F22E85"/>
    <w:rsid w:val="00F262EE"/>
    <w:rsid w:val="00F26629"/>
    <w:rsid w:val="00F26674"/>
    <w:rsid w:val="00F27E88"/>
    <w:rsid w:val="00F27F97"/>
    <w:rsid w:val="00F31540"/>
    <w:rsid w:val="00F31963"/>
    <w:rsid w:val="00F32E57"/>
    <w:rsid w:val="00F332B5"/>
    <w:rsid w:val="00F33524"/>
    <w:rsid w:val="00F33F66"/>
    <w:rsid w:val="00F344F8"/>
    <w:rsid w:val="00F34F1A"/>
    <w:rsid w:val="00F351EB"/>
    <w:rsid w:val="00F35D3B"/>
    <w:rsid w:val="00F361FB"/>
    <w:rsid w:val="00F36A4A"/>
    <w:rsid w:val="00F4034B"/>
    <w:rsid w:val="00F413FB"/>
    <w:rsid w:val="00F435B9"/>
    <w:rsid w:val="00F435EE"/>
    <w:rsid w:val="00F45493"/>
    <w:rsid w:val="00F45A26"/>
    <w:rsid w:val="00F45C05"/>
    <w:rsid w:val="00F45F3C"/>
    <w:rsid w:val="00F47067"/>
    <w:rsid w:val="00F4798E"/>
    <w:rsid w:val="00F50409"/>
    <w:rsid w:val="00F509E8"/>
    <w:rsid w:val="00F522E0"/>
    <w:rsid w:val="00F53053"/>
    <w:rsid w:val="00F540D8"/>
    <w:rsid w:val="00F54F9E"/>
    <w:rsid w:val="00F5563D"/>
    <w:rsid w:val="00F56D9E"/>
    <w:rsid w:val="00F57D65"/>
    <w:rsid w:val="00F57DC5"/>
    <w:rsid w:val="00F61C31"/>
    <w:rsid w:val="00F62A2A"/>
    <w:rsid w:val="00F631CC"/>
    <w:rsid w:val="00F6391E"/>
    <w:rsid w:val="00F64D7E"/>
    <w:rsid w:val="00F64D9E"/>
    <w:rsid w:val="00F64DCA"/>
    <w:rsid w:val="00F65AC3"/>
    <w:rsid w:val="00F65F42"/>
    <w:rsid w:val="00F66876"/>
    <w:rsid w:val="00F66E80"/>
    <w:rsid w:val="00F6711A"/>
    <w:rsid w:val="00F67E69"/>
    <w:rsid w:val="00F67FB9"/>
    <w:rsid w:val="00F7031A"/>
    <w:rsid w:val="00F71E00"/>
    <w:rsid w:val="00F72D1E"/>
    <w:rsid w:val="00F73160"/>
    <w:rsid w:val="00F73746"/>
    <w:rsid w:val="00F73BE9"/>
    <w:rsid w:val="00F7447E"/>
    <w:rsid w:val="00F75B69"/>
    <w:rsid w:val="00F8107A"/>
    <w:rsid w:val="00F822A9"/>
    <w:rsid w:val="00F822CC"/>
    <w:rsid w:val="00F85DBD"/>
    <w:rsid w:val="00F874E1"/>
    <w:rsid w:val="00F87523"/>
    <w:rsid w:val="00F87DE6"/>
    <w:rsid w:val="00F90612"/>
    <w:rsid w:val="00F91755"/>
    <w:rsid w:val="00F9198A"/>
    <w:rsid w:val="00F92877"/>
    <w:rsid w:val="00F92965"/>
    <w:rsid w:val="00F9310F"/>
    <w:rsid w:val="00F93725"/>
    <w:rsid w:val="00F93F92"/>
    <w:rsid w:val="00F94693"/>
    <w:rsid w:val="00F9475C"/>
    <w:rsid w:val="00F94AE4"/>
    <w:rsid w:val="00F95485"/>
    <w:rsid w:val="00F956F1"/>
    <w:rsid w:val="00F95FDE"/>
    <w:rsid w:val="00F96C09"/>
    <w:rsid w:val="00F96CB0"/>
    <w:rsid w:val="00F96EF7"/>
    <w:rsid w:val="00F97683"/>
    <w:rsid w:val="00F9799F"/>
    <w:rsid w:val="00FA10D0"/>
    <w:rsid w:val="00FA18AF"/>
    <w:rsid w:val="00FA1B32"/>
    <w:rsid w:val="00FA26E3"/>
    <w:rsid w:val="00FA3902"/>
    <w:rsid w:val="00FA3905"/>
    <w:rsid w:val="00FA41C8"/>
    <w:rsid w:val="00FA4CDE"/>
    <w:rsid w:val="00FA4DE0"/>
    <w:rsid w:val="00FA57E2"/>
    <w:rsid w:val="00FA5D10"/>
    <w:rsid w:val="00FA6B49"/>
    <w:rsid w:val="00FA6FD0"/>
    <w:rsid w:val="00FA7498"/>
    <w:rsid w:val="00FA7D9A"/>
    <w:rsid w:val="00FA7F99"/>
    <w:rsid w:val="00FB07AC"/>
    <w:rsid w:val="00FB0CA9"/>
    <w:rsid w:val="00FB2037"/>
    <w:rsid w:val="00FB23E9"/>
    <w:rsid w:val="00FB4661"/>
    <w:rsid w:val="00FB4902"/>
    <w:rsid w:val="00FB5143"/>
    <w:rsid w:val="00FB5421"/>
    <w:rsid w:val="00FB7437"/>
    <w:rsid w:val="00FC0531"/>
    <w:rsid w:val="00FC07E2"/>
    <w:rsid w:val="00FC297D"/>
    <w:rsid w:val="00FC2A94"/>
    <w:rsid w:val="00FC2FCA"/>
    <w:rsid w:val="00FC356D"/>
    <w:rsid w:val="00FC3CE6"/>
    <w:rsid w:val="00FC54BF"/>
    <w:rsid w:val="00FC628B"/>
    <w:rsid w:val="00FC6C49"/>
    <w:rsid w:val="00FC727D"/>
    <w:rsid w:val="00FC7523"/>
    <w:rsid w:val="00FD04BD"/>
    <w:rsid w:val="00FD0749"/>
    <w:rsid w:val="00FD1D60"/>
    <w:rsid w:val="00FD4916"/>
    <w:rsid w:val="00FD583B"/>
    <w:rsid w:val="00FD5A2D"/>
    <w:rsid w:val="00FD5C42"/>
    <w:rsid w:val="00FD6A18"/>
    <w:rsid w:val="00FD6ACE"/>
    <w:rsid w:val="00FD729E"/>
    <w:rsid w:val="00FE02BB"/>
    <w:rsid w:val="00FE06BB"/>
    <w:rsid w:val="00FE0E72"/>
    <w:rsid w:val="00FE0EEF"/>
    <w:rsid w:val="00FE1215"/>
    <w:rsid w:val="00FE1FA4"/>
    <w:rsid w:val="00FE2823"/>
    <w:rsid w:val="00FE4227"/>
    <w:rsid w:val="00FE63DB"/>
    <w:rsid w:val="00FE721D"/>
    <w:rsid w:val="00FE72E5"/>
    <w:rsid w:val="00FE76C3"/>
    <w:rsid w:val="00FF0684"/>
    <w:rsid w:val="00FF0922"/>
    <w:rsid w:val="00FF0C14"/>
    <w:rsid w:val="00FF2044"/>
    <w:rsid w:val="00FF21A5"/>
    <w:rsid w:val="00FF2992"/>
    <w:rsid w:val="00FF3175"/>
    <w:rsid w:val="00FF5292"/>
    <w:rsid w:val="00FF5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7C6F5-65C6-4DF1-91B0-C56BB2B1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1D3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34DCC"/>
    <w:pPr>
      <w:ind w:left="720"/>
      <w:contextualSpacing/>
    </w:pPr>
  </w:style>
  <w:style w:type="character" w:styleId="PlaceholderText">
    <w:name w:val="Placeholder Text"/>
    <w:basedOn w:val="DefaultParagraphFont"/>
    <w:uiPriority w:val="99"/>
    <w:semiHidden/>
    <w:rsid w:val="00832A66"/>
    <w:rPr>
      <w:color w:val="808080"/>
    </w:rPr>
  </w:style>
  <w:style w:type="paragraph" w:styleId="BalloonText">
    <w:name w:val="Balloon Text"/>
    <w:basedOn w:val="Normal"/>
    <w:link w:val="BalloonTextChar"/>
    <w:uiPriority w:val="99"/>
    <w:semiHidden/>
    <w:unhideWhenUsed/>
    <w:rsid w:val="00832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A66"/>
    <w:rPr>
      <w:rFonts w:ascii="Tahoma" w:eastAsiaTheme="minorEastAsia" w:hAnsi="Tahoma" w:cs="Tahoma"/>
      <w:sz w:val="16"/>
      <w:szCs w:val="16"/>
    </w:rPr>
  </w:style>
  <w:style w:type="paragraph" w:styleId="Header">
    <w:name w:val="header"/>
    <w:basedOn w:val="Normal"/>
    <w:link w:val="HeaderChar"/>
    <w:uiPriority w:val="99"/>
    <w:unhideWhenUsed/>
    <w:rsid w:val="00366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6BC"/>
    <w:rPr>
      <w:rFonts w:eastAsiaTheme="minorEastAsia"/>
    </w:rPr>
  </w:style>
  <w:style w:type="paragraph" w:styleId="Footer">
    <w:name w:val="footer"/>
    <w:basedOn w:val="Normal"/>
    <w:link w:val="FooterChar"/>
    <w:uiPriority w:val="99"/>
    <w:unhideWhenUsed/>
    <w:rsid w:val="00366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6BC"/>
    <w:rPr>
      <w:rFonts w:eastAsiaTheme="minorEastAsia"/>
    </w:rPr>
  </w:style>
  <w:style w:type="paragraph" w:styleId="HTMLPreformatted">
    <w:name w:val="HTML Preformatted"/>
    <w:basedOn w:val="Normal"/>
    <w:link w:val="HTMLPreformattedChar"/>
    <w:uiPriority w:val="99"/>
    <w:unhideWhenUsed/>
    <w:rsid w:val="00143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43B8E"/>
    <w:rPr>
      <w:rFonts w:ascii="Courier New" w:eastAsia="Times New Roman" w:hAnsi="Courier New" w:cs="Courier New"/>
      <w:sz w:val="20"/>
      <w:szCs w:val="20"/>
    </w:rPr>
  </w:style>
  <w:style w:type="character" w:styleId="HTMLVariable">
    <w:name w:val="HTML Variable"/>
    <w:basedOn w:val="DefaultParagraphFont"/>
    <w:uiPriority w:val="99"/>
    <w:semiHidden/>
    <w:unhideWhenUsed/>
    <w:rsid w:val="00E02FC7"/>
    <w:rPr>
      <w:i/>
      <w:iCs/>
    </w:rPr>
  </w:style>
  <w:style w:type="character" w:customStyle="1" w:styleId="apple-converted-space">
    <w:name w:val="apple-converted-space"/>
    <w:basedOn w:val="DefaultParagraphFont"/>
    <w:rsid w:val="00AE09B4"/>
  </w:style>
  <w:style w:type="character" w:styleId="Hyperlink">
    <w:name w:val="Hyperlink"/>
    <w:basedOn w:val="DefaultParagraphFont"/>
    <w:uiPriority w:val="99"/>
    <w:unhideWhenUsed/>
    <w:rsid w:val="00170365"/>
    <w:rPr>
      <w:color w:val="0000FF" w:themeColor="hyperlink"/>
      <w:u w:val="single"/>
    </w:rPr>
  </w:style>
  <w:style w:type="paragraph" w:customStyle="1" w:styleId="Default">
    <w:name w:val="Default"/>
    <w:rsid w:val="00A82AA9"/>
    <w:pPr>
      <w:autoSpaceDE w:val="0"/>
      <w:autoSpaceDN w:val="0"/>
      <w:adjustRightInd w:val="0"/>
      <w:spacing w:after="0" w:line="240" w:lineRule="auto"/>
    </w:pPr>
    <w:rPr>
      <w:rFonts w:ascii="Calibri" w:hAnsi="Calibri" w:cs="Calibri"/>
      <w:color w:val="000000"/>
      <w:sz w:val="24"/>
      <w:szCs w:val="24"/>
    </w:rPr>
  </w:style>
  <w:style w:type="character" w:customStyle="1" w:styleId="gghfmyibcpb">
    <w:name w:val="gghfmyibcpb"/>
    <w:basedOn w:val="DefaultParagraphFont"/>
    <w:rsid w:val="005834D6"/>
  </w:style>
  <w:style w:type="character" w:customStyle="1" w:styleId="gghfmyibcob">
    <w:name w:val="gghfmyibcob"/>
    <w:basedOn w:val="DefaultParagraphFont"/>
    <w:rsid w:val="00583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4571">
      <w:bodyDiv w:val="1"/>
      <w:marLeft w:val="0"/>
      <w:marRight w:val="0"/>
      <w:marTop w:val="0"/>
      <w:marBottom w:val="0"/>
      <w:divBdr>
        <w:top w:val="none" w:sz="0" w:space="0" w:color="auto"/>
        <w:left w:val="none" w:sz="0" w:space="0" w:color="auto"/>
        <w:bottom w:val="none" w:sz="0" w:space="0" w:color="auto"/>
        <w:right w:val="none" w:sz="0" w:space="0" w:color="auto"/>
      </w:divBdr>
    </w:div>
    <w:div w:id="196166332">
      <w:bodyDiv w:val="1"/>
      <w:marLeft w:val="0"/>
      <w:marRight w:val="0"/>
      <w:marTop w:val="0"/>
      <w:marBottom w:val="0"/>
      <w:divBdr>
        <w:top w:val="none" w:sz="0" w:space="0" w:color="auto"/>
        <w:left w:val="none" w:sz="0" w:space="0" w:color="auto"/>
        <w:bottom w:val="none" w:sz="0" w:space="0" w:color="auto"/>
        <w:right w:val="none" w:sz="0" w:space="0" w:color="auto"/>
      </w:divBdr>
      <w:divsChild>
        <w:div w:id="1632125350">
          <w:marLeft w:val="0"/>
          <w:marRight w:val="0"/>
          <w:marTop w:val="0"/>
          <w:marBottom w:val="0"/>
          <w:divBdr>
            <w:top w:val="single" w:sz="2" w:space="8" w:color="C0C0C0"/>
            <w:left w:val="single" w:sz="2" w:space="8" w:color="C0C0C0"/>
            <w:bottom w:val="single" w:sz="2" w:space="8" w:color="C0C0C0"/>
            <w:right w:val="single" w:sz="2" w:space="8" w:color="C0C0C0"/>
          </w:divBdr>
        </w:div>
      </w:divsChild>
    </w:div>
    <w:div w:id="24222264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882596610">
          <w:marLeft w:val="0"/>
          <w:marRight w:val="0"/>
          <w:marTop w:val="0"/>
          <w:marBottom w:val="0"/>
          <w:divBdr>
            <w:top w:val="none" w:sz="0" w:space="0" w:color="auto"/>
            <w:left w:val="none" w:sz="0" w:space="0" w:color="auto"/>
            <w:bottom w:val="none" w:sz="0" w:space="0" w:color="auto"/>
            <w:right w:val="none" w:sz="0" w:space="0" w:color="auto"/>
          </w:divBdr>
          <w:divsChild>
            <w:div w:id="11924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91638">
      <w:bodyDiv w:val="1"/>
      <w:marLeft w:val="0"/>
      <w:marRight w:val="0"/>
      <w:marTop w:val="0"/>
      <w:marBottom w:val="0"/>
      <w:divBdr>
        <w:top w:val="none" w:sz="0" w:space="0" w:color="auto"/>
        <w:left w:val="none" w:sz="0" w:space="0" w:color="auto"/>
        <w:bottom w:val="none" w:sz="0" w:space="0" w:color="auto"/>
        <w:right w:val="none" w:sz="0" w:space="0" w:color="auto"/>
      </w:divBdr>
    </w:div>
    <w:div w:id="26496365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223373943">
          <w:marLeft w:val="0"/>
          <w:marRight w:val="0"/>
          <w:marTop w:val="0"/>
          <w:marBottom w:val="0"/>
          <w:divBdr>
            <w:top w:val="none" w:sz="0" w:space="0" w:color="auto"/>
            <w:left w:val="none" w:sz="0" w:space="0" w:color="auto"/>
            <w:bottom w:val="none" w:sz="0" w:space="0" w:color="auto"/>
            <w:right w:val="none" w:sz="0" w:space="0" w:color="auto"/>
          </w:divBdr>
          <w:divsChild>
            <w:div w:id="5300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37842">
      <w:bodyDiv w:val="1"/>
      <w:marLeft w:val="0"/>
      <w:marRight w:val="0"/>
      <w:marTop w:val="0"/>
      <w:marBottom w:val="0"/>
      <w:divBdr>
        <w:top w:val="none" w:sz="0" w:space="0" w:color="auto"/>
        <w:left w:val="none" w:sz="0" w:space="0" w:color="auto"/>
        <w:bottom w:val="none" w:sz="0" w:space="0" w:color="auto"/>
        <w:right w:val="none" w:sz="0" w:space="0" w:color="auto"/>
      </w:divBdr>
      <w:divsChild>
        <w:div w:id="458037710">
          <w:marLeft w:val="0"/>
          <w:marRight w:val="0"/>
          <w:marTop w:val="0"/>
          <w:marBottom w:val="0"/>
          <w:divBdr>
            <w:top w:val="none" w:sz="0" w:space="0" w:color="auto"/>
            <w:left w:val="none" w:sz="0" w:space="0" w:color="auto"/>
            <w:bottom w:val="none" w:sz="0" w:space="0" w:color="auto"/>
            <w:right w:val="none" w:sz="0" w:space="0" w:color="auto"/>
          </w:divBdr>
        </w:div>
      </w:divsChild>
    </w:div>
    <w:div w:id="424036634">
      <w:bodyDiv w:val="1"/>
      <w:marLeft w:val="0"/>
      <w:marRight w:val="0"/>
      <w:marTop w:val="0"/>
      <w:marBottom w:val="0"/>
      <w:divBdr>
        <w:top w:val="none" w:sz="0" w:space="0" w:color="auto"/>
        <w:left w:val="none" w:sz="0" w:space="0" w:color="auto"/>
        <w:bottom w:val="none" w:sz="0" w:space="0" w:color="auto"/>
        <w:right w:val="none" w:sz="0" w:space="0" w:color="auto"/>
      </w:divBdr>
    </w:div>
    <w:div w:id="491142920">
      <w:bodyDiv w:val="1"/>
      <w:marLeft w:val="0"/>
      <w:marRight w:val="0"/>
      <w:marTop w:val="0"/>
      <w:marBottom w:val="0"/>
      <w:divBdr>
        <w:top w:val="none" w:sz="0" w:space="0" w:color="auto"/>
        <w:left w:val="none" w:sz="0" w:space="0" w:color="auto"/>
        <w:bottom w:val="none" w:sz="0" w:space="0" w:color="auto"/>
        <w:right w:val="none" w:sz="0" w:space="0" w:color="auto"/>
      </w:divBdr>
    </w:div>
    <w:div w:id="550728880">
      <w:bodyDiv w:val="1"/>
      <w:marLeft w:val="0"/>
      <w:marRight w:val="0"/>
      <w:marTop w:val="0"/>
      <w:marBottom w:val="0"/>
      <w:divBdr>
        <w:top w:val="none" w:sz="0" w:space="0" w:color="auto"/>
        <w:left w:val="none" w:sz="0" w:space="0" w:color="auto"/>
        <w:bottom w:val="none" w:sz="0" w:space="0" w:color="auto"/>
        <w:right w:val="none" w:sz="0" w:space="0" w:color="auto"/>
      </w:divBdr>
    </w:div>
    <w:div w:id="600529606">
      <w:bodyDiv w:val="1"/>
      <w:marLeft w:val="0"/>
      <w:marRight w:val="0"/>
      <w:marTop w:val="0"/>
      <w:marBottom w:val="0"/>
      <w:divBdr>
        <w:top w:val="none" w:sz="0" w:space="0" w:color="auto"/>
        <w:left w:val="none" w:sz="0" w:space="0" w:color="auto"/>
        <w:bottom w:val="none" w:sz="0" w:space="0" w:color="auto"/>
        <w:right w:val="none" w:sz="0" w:space="0" w:color="auto"/>
      </w:divBdr>
    </w:div>
    <w:div w:id="633096300">
      <w:bodyDiv w:val="1"/>
      <w:marLeft w:val="0"/>
      <w:marRight w:val="0"/>
      <w:marTop w:val="0"/>
      <w:marBottom w:val="0"/>
      <w:divBdr>
        <w:top w:val="none" w:sz="0" w:space="0" w:color="auto"/>
        <w:left w:val="none" w:sz="0" w:space="0" w:color="auto"/>
        <w:bottom w:val="none" w:sz="0" w:space="0" w:color="auto"/>
        <w:right w:val="none" w:sz="0" w:space="0" w:color="auto"/>
      </w:divBdr>
    </w:div>
    <w:div w:id="675498170">
      <w:bodyDiv w:val="1"/>
      <w:marLeft w:val="0"/>
      <w:marRight w:val="0"/>
      <w:marTop w:val="0"/>
      <w:marBottom w:val="0"/>
      <w:divBdr>
        <w:top w:val="none" w:sz="0" w:space="0" w:color="auto"/>
        <w:left w:val="none" w:sz="0" w:space="0" w:color="auto"/>
        <w:bottom w:val="none" w:sz="0" w:space="0" w:color="auto"/>
        <w:right w:val="none" w:sz="0" w:space="0" w:color="auto"/>
      </w:divBdr>
    </w:div>
    <w:div w:id="680476776">
      <w:bodyDiv w:val="1"/>
      <w:marLeft w:val="0"/>
      <w:marRight w:val="0"/>
      <w:marTop w:val="0"/>
      <w:marBottom w:val="0"/>
      <w:divBdr>
        <w:top w:val="none" w:sz="0" w:space="0" w:color="auto"/>
        <w:left w:val="none" w:sz="0" w:space="0" w:color="auto"/>
        <w:bottom w:val="none" w:sz="0" w:space="0" w:color="auto"/>
        <w:right w:val="none" w:sz="0" w:space="0" w:color="auto"/>
      </w:divBdr>
    </w:div>
    <w:div w:id="723991640">
      <w:bodyDiv w:val="1"/>
      <w:marLeft w:val="0"/>
      <w:marRight w:val="0"/>
      <w:marTop w:val="0"/>
      <w:marBottom w:val="0"/>
      <w:divBdr>
        <w:top w:val="none" w:sz="0" w:space="0" w:color="auto"/>
        <w:left w:val="none" w:sz="0" w:space="0" w:color="auto"/>
        <w:bottom w:val="none" w:sz="0" w:space="0" w:color="auto"/>
        <w:right w:val="none" w:sz="0" w:space="0" w:color="auto"/>
      </w:divBdr>
    </w:div>
    <w:div w:id="735400288">
      <w:bodyDiv w:val="1"/>
      <w:marLeft w:val="0"/>
      <w:marRight w:val="0"/>
      <w:marTop w:val="0"/>
      <w:marBottom w:val="0"/>
      <w:divBdr>
        <w:top w:val="none" w:sz="0" w:space="0" w:color="auto"/>
        <w:left w:val="none" w:sz="0" w:space="0" w:color="auto"/>
        <w:bottom w:val="none" w:sz="0" w:space="0" w:color="auto"/>
        <w:right w:val="none" w:sz="0" w:space="0" w:color="auto"/>
      </w:divBdr>
    </w:div>
    <w:div w:id="810827529">
      <w:bodyDiv w:val="1"/>
      <w:marLeft w:val="0"/>
      <w:marRight w:val="0"/>
      <w:marTop w:val="0"/>
      <w:marBottom w:val="0"/>
      <w:divBdr>
        <w:top w:val="none" w:sz="0" w:space="0" w:color="auto"/>
        <w:left w:val="none" w:sz="0" w:space="0" w:color="auto"/>
        <w:bottom w:val="none" w:sz="0" w:space="0" w:color="auto"/>
        <w:right w:val="none" w:sz="0" w:space="0" w:color="auto"/>
      </w:divBdr>
      <w:divsChild>
        <w:div w:id="1050350124">
          <w:marLeft w:val="0"/>
          <w:marRight w:val="0"/>
          <w:marTop w:val="0"/>
          <w:marBottom w:val="0"/>
          <w:divBdr>
            <w:top w:val="single" w:sz="2" w:space="8" w:color="C0C0C0"/>
            <w:left w:val="single" w:sz="2" w:space="8" w:color="C0C0C0"/>
            <w:bottom w:val="single" w:sz="2" w:space="8" w:color="C0C0C0"/>
            <w:right w:val="single" w:sz="2" w:space="8" w:color="C0C0C0"/>
          </w:divBdr>
        </w:div>
      </w:divsChild>
    </w:div>
    <w:div w:id="841745604">
      <w:bodyDiv w:val="1"/>
      <w:marLeft w:val="0"/>
      <w:marRight w:val="0"/>
      <w:marTop w:val="0"/>
      <w:marBottom w:val="0"/>
      <w:divBdr>
        <w:top w:val="none" w:sz="0" w:space="0" w:color="auto"/>
        <w:left w:val="none" w:sz="0" w:space="0" w:color="auto"/>
        <w:bottom w:val="none" w:sz="0" w:space="0" w:color="auto"/>
        <w:right w:val="none" w:sz="0" w:space="0" w:color="auto"/>
      </w:divBdr>
    </w:div>
    <w:div w:id="1081751856">
      <w:bodyDiv w:val="1"/>
      <w:marLeft w:val="0"/>
      <w:marRight w:val="0"/>
      <w:marTop w:val="0"/>
      <w:marBottom w:val="0"/>
      <w:divBdr>
        <w:top w:val="none" w:sz="0" w:space="0" w:color="auto"/>
        <w:left w:val="none" w:sz="0" w:space="0" w:color="auto"/>
        <w:bottom w:val="none" w:sz="0" w:space="0" w:color="auto"/>
        <w:right w:val="none" w:sz="0" w:space="0" w:color="auto"/>
      </w:divBdr>
    </w:div>
    <w:div w:id="1082140412">
      <w:bodyDiv w:val="1"/>
      <w:marLeft w:val="0"/>
      <w:marRight w:val="0"/>
      <w:marTop w:val="0"/>
      <w:marBottom w:val="0"/>
      <w:divBdr>
        <w:top w:val="none" w:sz="0" w:space="0" w:color="auto"/>
        <w:left w:val="none" w:sz="0" w:space="0" w:color="auto"/>
        <w:bottom w:val="none" w:sz="0" w:space="0" w:color="auto"/>
        <w:right w:val="none" w:sz="0" w:space="0" w:color="auto"/>
      </w:divBdr>
    </w:div>
    <w:div w:id="1096288898">
      <w:bodyDiv w:val="1"/>
      <w:marLeft w:val="0"/>
      <w:marRight w:val="0"/>
      <w:marTop w:val="0"/>
      <w:marBottom w:val="0"/>
      <w:divBdr>
        <w:top w:val="none" w:sz="0" w:space="0" w:color="auto"/>
        <w:left w:val="none" w:sz="0" w:space="0" w:color="auto"/>
        <w:bottom w:val="none" w:sz="0" w:space="0" w:color="auto"/>
        <w:right w:val="none" w:sz="0" w:space="0" w:color="auto"/>
      </w:divBdr>
    </w:div>
    <w:div w:id="1176532368">
      <w:bodyDiv w:val="1"/>
      <w:marLeft w:val="0"/>
      <w:marRight w:val="0"/>
      <w:marTop w:val="0"/>
      <w:marBottom w:val="0"/>
      <w:divBdr>
        <w:top w:val="none" w:sz="0" w:space="0" w:color="auto"/>
        <w:left w:val="none" w:sz="0" w:space="0" w:color="auto"/>
        <w:bottom w:val="none" w:sz="0" w:space="0" w:color="auto"/>
        <w:right w:val="none" w:sz="0" w:space="0" w:color="auto"/>
      </w:divBdr>
      <w:divsChild>
        <w:div w:id="1528714828">
          <w:marLeft w:val="0"/>
          <w:marRight w:val="0"/>
          <w:marTop w:val="0"/>
          <w:marBottom w:val="0"/>
          <w:divBdr>
            <w:top w:val="none" w:sz="0" w:space="0" w:color="auto"/>
            <w:left w:val="none" w:sz="0" w:space="0" w:color="auto"/>
            <w:bottom w:val="none" w:sz="0" w:space="0" w:color="auto"/>
            <w:right w:val="none" w:sz="0" w:space="0" w:color="auto"/>
          </w:divBdr>
        </w:div>
      </w:divsChild>
    </w:div>
    <w:div w:id="1205217000">
      <w:bodyDiv w:val="1"/>
      <w:marLeft w:val="0"/>
      <w:marRight w:val="0"/>
      <w:marTop w:val="0"/>
      <w:marBottom w:val="0"/>
      <w:divBdr>
        <w:top w:val="none" w:sz="0" w:space="0" w:color="auto"/>
        <w:left w:val="none" w:sz="0" w:space="0" w:color="auto"/>
        <w:bottom w:val="none" w:sz="0" w:space="0" w:color="auto"/>
        <w:right w:val="none" w:sz="0" w:space="0" w:color="auto"/>
      </w:divBdr>
    </w:div>
    <w:div w:id="1332760296">
      <w:bodyDiv w:val="1"/>
      <w:marLeft w:val="0"/>
      <w:marRight w:val="0"/>
      <w:marTop w:val="0"/>
      <w:marBottom w:val="0"/>
      <w:divBdr>
        <w:top w:val="none" w:sz="0" w:space="0" w:color="auto"/>
        <w:left w:val="none" w:sz="0" w:space="0" w:color="auto"/>
        <w:bottom w:val="none" w:sz="0" w:space="0" w:color="auto"/>
        <w:right w:val="none" w:sz="0" w:space="0" w:color="auto"/>
      </w:divBdr>
    </w:div>
    <w:div w:id="1357973085">
      <w:bodyDiv w:val="1"/>
      <w:marLeft w:val="0"/>
      <w:marRight w:val="0"/>
      <w:marTop w:val="0"/>
      <w:marBottom w:val="0"/>
      <w:divBdr>
        <w:top w:val="none" w:sz="0" w:space="0" w:color="auto"/>
        <w:left w:val="none" w:sz="0" w:space="0" w:color="auto"/>
        <w:bottom w:val="none" w:sz="0" w:space="0" w:color="auto"/>
        <w:right w:val="none" w:sz="0" w:space="0" w:color="auto"/>
      </w:divBdr>
    </w:div>
    <w:div w:id="1395618013">
      <w:bodyDiv w:val="1"/>
      <w:marLeft w:val="0"/>
      <w:marRight w:val="0"/>
      <w:marTop w:val="0"/>
      <w:marBottom w:val="0"/>
      <w:divBdr>
        <w:top w:val="none" w:sz="0" w:space="0" w:color="auto"/>
        <w:left w:val="none" w:sz="0" w:space="0" w:color="auto"/>
        <w:bottom w:val="none" w:sz="0" w:space="0" w:color="auto"/>
        <w:right w:val="none" w:sz="0" w:space="0" w:color="auto"/>
      </w:divBdr>
    </w:div>
    <w:div w:id="139751453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150516765">
          <w:marLeft w:val="0"/>
          <w:marRight w:val="0"/>
          <w:marTop w:val="0"/>
          <w:marBottom w:val="0"/>
          <w:divBdr>
            <w:top w:val="none" w:sz="0" w:space="0" w:color="auto"/>
            <w:left w:val="none" w:sz="0" w:space="0" w:color="auto"/>
            <w:bottom w:val="none" w:sz="0" w:space="0" w:color="auto"/>
            <w:right w:val="none" w:sz="0" w:space="0" w:color="auto"/>
          </w:divBdr>
          <w:divsChild>
            <w:div w:id="6842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62801">
      <w:bodyDiv w:val="1"/>
      <w:marLeft w:val="0"/>
      <w:marRight w:val="0"/>
      <w:marTop w:val="0"/>
      <w:marBottom w:val="0"/>
      <w:divBdr>
        <w:top w:val="none" w:sz="0" w:space="0" w:color="auto"/>
        <w:left w:val="none" w:sz="0" w:space="0" w:color="auto"/>
        <w:bottom w:val="none" w:sz="0" w:space="0" w:color="auto"/>
        <w:right w:val="none" w:sz="0" w:space="0" w:color="auto"/>
      </w:divBdr>
      <w:divsChild>
        <w:div w:id="932976547">
          <w:marLeft w:val="0"/>
          <w:marRight w:val="0"/>
          <w:marTop w:val="0"/>
          <w:marBottom w:val="0"/>
          <w:divBdr>
            <w:top w:val="single" w:sz="2" w:space="8" w:color="C0C0C0"/>
            <w:left w:val="single" w:sz="2" w:space="8" w:color="C0C0C0"/>
            <w:bottom w:val="single" w:sz="2" w:space="8" w:color="C0C0C0"/>
            <w:right w:val="single" w:sz="2" w:space="8" w:color="C0C0C0"/>
          </w:divBdr>
        </w:div>
      </w:divsChild>
    </w:div>
    <w:div w:id="1523350469">
      <w:bodyDiv w:val="1"/>
      <w:marLeft w:val="0"/>
      <w:marRight w:val="0"/>
      <w:marTop w:val="0"/>
      <w:marBottom w:val="0"/>
      <w:divBdr>
        <w:top w:val="none" w:sz="0" w:space="0" w:color="auto"/>
        <w:left w:val="none" w:sz="0" w:space="0" w:color="auto"/>
        <w:bottom w:val="none" w:sz="0" w:space="0" w:color="auto"/>
        <w:right w:val="none" w:sz="0" w:space="0" w:color="auto"/>
      </w:divBdr>
    </w:div>
    <w:div w:id="1604072458">
      <w:bodyDiv w:val="1"/>
      <w:marLeft w:val="0"/>
      <w:marRight w:val="0"/>
      <w:marTop w:val="0"/>
      <w:marBottom w:val="0"/>
      <w:divBdr>
        <w:top w:val="none" w:sz="0" w:space="0" w:color="auto"/>
        <w:left w:val="none" w:sz="0" w:space="0" w:color="auto"/>
        <w:bottom w:val="none" w:sz="0" w:space="0" w:color="auto"/>
        <w:right w:val="none" w:sz="0" w:space="0" w:color="auto"/>
      </w:divBdr>
    </w:div>
    <w:div w:id="1708986510">
      <w:bodyDiv w:val="1"/>
      <w:marLeft w:val="0"/>
      <w:marRight w:val="0"/>
      <w:marTop w:val="0"/>
      <w:marBottom w:val="0"/>
      <w:divBdr>
        <w:top w:val="none" w:sz="0" w:space="0" w:color="auto"/>
        <w:left w:val="none" w:sz="0" w:space="0" w:color="auto"/>
        <w:bottom w:val="none" w:sz="0" w:space="0" w:color="auto"/>
        <w:right w:val="none" w:sz="0" w:space="0" w:color="auto"/>
      </w:divBdr>
    </w:div>
    <w:div w:id="1709338267">
      <w:bodyDiv w:val="1"/>
      <w:marLeft w:val="0"/>
      <w:marRight w:val="0"/>
      <w:marTop w:val="0"/>
      <w:marBottom w:val="0"/>
      <w:divBdr>
        <w:top w:val="none" w:sz="0" w:space="0" w:color="auto"/>
        <w:left w:val="none" w:sz="0" w:space="0" w:color="auto"/>
        <w:bottom w:val="none" w:sz="0" w:space="0" w:color="auto"/>
        <w:right w:val="none" w:sz="0" w:space="0" w:color="auto"/>
      </w:divBdr>
    </w:div>
    <w:div w:id="1837913784">
      <w:bodyDiv w:val="1"/>
      <w:marLeft w:val="0"/>
      <w:marRight w:val="0"/>
      <w:marTop w:val="0"/>
      <w:marBottom w:val="0"/>
      <w:divBdr>
        <w:top w:val="none" w:sz="0" w:space="0" w:color="auto"/>
        <w:left w:val="none" w:sz="0" w:space="0" w:color="auto"/>
        <w:bottom w:val="none" w:sz="0" w:space="0" w:color="auto"/>
        <w:right w:val="none" w:sz="0" w:space="0" w:color="auto"/>
      </w:divBdr>
      <w:divsChild>
        <w:div w:id="2013557490">
          <w:marLeft w:val="0"/>
          <w:marRight w:val="0"/>
          <w:marTop w:val="0"/>
          <w:marBottom w:val="0"/>
          <w:divBdr>
            <w:top w:val="none" w:sz="0" w:space="0" w:color="auto"/>
            <w:left w:val="none" w:sz="0" w:space="0" w:color="auto"/>
            <w:bottom w:val="none" w:sz="0" w:space="0" w:color="auto"/>
            <w:right w:val="none" w:sz="0" w:space="0" w:color="auto"/>
          </w:divBdr>
        </w:div>
        <w:div w:id="1132210619">
          <w:marLeft w:val="0"/>
          <w:marRight w:val="0"/>
          <w:marTop w:val="0"/>
          <w:marBottom w:val="0"/>
          <w:divBdr>
            <w:top w:val="single" w:sz="12" w:space="2" w:color="9B9BFF"/>
            <w:left w:val="single" w:sz="12" w:space="2" w:color="9B9BFF"/>
            <w:bottom w:val="single" w:sz="12" w:space="2" w:color="9B9BFF"/>
            <w:right w:val="single" w:sz="12" w:space="2" w:color="9B9BFF"/>
          </w:divBdr>
          <w:divsChild>
            <w:div w:id="1227841786">
              <w:marLeft w:val="0"/>
              <w:marRight w:val="0"/>
              <w:marTop w:val="0"/>
              <w:marBottom w:val="0"/>
              <w:divBdr>
                <w:top w:val="single" w:sz="6" w:space="5" w:color="AAAAAA"/>
                <w:left w:val="single" w:sz="6" w:space="12" w:color="AAAAAA"/>
                <w:bottom w:val="single" w:sz="6" w:space="5" w:color="AAAAAA"/>
                <w:right w:val="single" w:sz="6" w:space="12" w:color="AAAAAA"/>
              </w:divBdr>
              <w:divsChild>
                <w:div w:id="1493568208">
                  <w:marLeft w:val="0"/>
                  <w:marRight w:val="0"/>
                  <w:marTop w:val="0"/>
                  <w:marBottom w:val="0"/>
                  <w:divBdr>
                    <w:top w:val="none" w:sz="0" w:space="0" w:color="auto"/>
                    <w:left w:val="none" w:sz="0" w:space="0" w:color="auto"/>
                    <w:bottom w:val="none" w:sz="0" w:space="0" w:color="auto"/>
                    <w:right w:val="none" w:sz="0" w:space="0" w:color="auto"/>
                  </w:divBdr>
                </w:div>
              </w:divsChild>
            </w:div>
            <w:div w:id="983041883">
              <w:marLeft w:val="0"/>
              <w:marRight w:val="0"/>
              <w:marTop w:val="0"/>
              <w:marBottom w:val="0"/>
              <w:divBdr>
                <w:top w:val="none" w:sz="0" w:space="0" w:color="auto"/>
                <w:left w:val="none" w:sz="0" w:space="0" w:color="auto"/>
                <w:bottom w:val="none" w:sz="0" w:space="0" w:color="auto"/>
                <w:right w:val="none" w:sz="0" w:space="0" w:color="auto"/>
              </w:divBdr>
              <w:divsChild>
                <w:div w:id="448358022">
                  <w:marLeft w:val="0"/>
                  <w:marRight w:val="0"/>
                  <w:marTop w:val="0"/>
                  <w:marBottom w:val="0"/>
                  <w:divBdr>
                    <w:top w:val="single" w:sz="6" w:space="0" w:color="9B9BFF"/>
                    <w:left w:val="single" w:sz="6" w:space="0" w:color="9B9BFF"/>
                    <w:bottom w:val="single" w:sz="6" w:space="0" w:color="9B9BFF"/>
                    <w:right w:val="single" w:sz="6" w:space="0" w:color="9B9BFF"/>
                  </w:divBdr>
                  <w:divsChild>
                    <w:div w:id="692191916">
                      <w:marLeft w:val="0"/>
                      <w:marRight w:val="0"/>
                      <w:marTop w:val="0"/>
                      <w:marBottom w:val="0"/>
                      <w:divBdr>
                        <w:top w:val="none" w:sz="0" w:space="0" w:color="auto"/>
                        <w:left w:val="none" w:sz="0" w:space="0" w:color="auto"/>
                        <w:bottom w:val="none" w:sz="0" w:space="0" w:color="auto"/>
                        <w:right w:val="none" w:sz="0" w:space="0" w:color="auto"/>
                      </w:divBdr>
                      <w:divsChild>
                        <w:div w:id="2021930049">
                          <w:marLeft w:val="0"/>
                          <w:marRight w:val="0"/>
                          <w:marTop w:val="0"/>
                          <w:marBottom w:val="0"/>
                          <w:divBdr>
                            <w:top w:val="single" w:sz="2" w:space="8" w:color="C0C0C0"/>
                            <w:left w:val="single" w:sz="2" w:space="8" w:color="C0C0C0"/>
                            <w:bottom w:val="single" w:sz="2" w:space="8" w:color="C0C0C0"/>
                            <w:right w:val="single" w:sz="2" w:space="8" w:color="C0C0C0"/>
                          </w:divBdr>
                        </w:div>
                      </w:divsChild>
                    </w:div>
                  </w:divsChild>
                </w:div>
              </w:divsChild>
            </w:div>
          </w:divsChild>
        </w:div>
      </w:divsChild>
    </w:div>
    <w:div w:id="1855337126">
      <w:bodyDiv w:val="1"/>
      <w:marLeft w:val="0"/>
      <w:marRight w:val="0"/>
      <w:marTop w:val="0"/>
      <w:marBottom w:val="0"/>
      <w:divBdr>
        <w:top w:val="none" w:sz="0" w:space="0" w:color="auto"/>
        <w:left w:val="none" w:sz="0" w:space="0" w:color="auto"/>
        <w:bottom w:val="none" w:sz="0" w:space="0" w:color="auto"/>
        <w:right w:val="none" w:sz="0" w:space="0" w:color="auto"/>
      </w:divBdr>
    </w:div>
    <w:div w:id="1855920353">
      <w:bodyDiv w:val="1"/>
      <w:marLeft w:val="0"/>
      <w:marRight w:val="0"/>
      <w:marTop w:val="0"/>
      <w:marBottom w:val="0"/>
      <w:divBdr>
        <w:top w:val="none" w:sz="0" w:space="0" w:color="auto"/>
        <w:left w:val="none" w:sz="0" w:space="0" w:color="auto"/>
        <w:bottom w:val="none" w:sz="0" w:space="0" w:color="auto"/>
        <w:right w:val="none" w:sz="0" w:space="0" w:color="auto"/>
      </w:divBdr>
    </w:div>
    <w:div w:id="1888445977">
      <w:bodyDiv w:val="1"/>
      <w:marLeft w:val="0"/>
      <w:marRight w:val="0"/>
      <w:marTop w:val="0"/>
      <w:marBottom w:val="0"/>
      <w:divBdr>
        <w:top w:val="none" w:sz="0" w:space="0" w:color="auto"/>
        <w:left w:val="none" w:sz="0" w:space="0" w:color="auto"/>
        <w:bottom w:val="none" w:sz="0" w:space="0" w:color="auto"/>
        <w:right w:val="none" w:sz="0" w:space="0" w:color="auto"/>
      </w:divBdr>
    </w:div>
    <w:div w:id="1945846852">
      <w:bodyDiv w:val="1"/>
      <w:marLeft w:val="0"/>
      <w:marRight w:val="0"/>
      <w:marTop w:val="0"/>
      <w:marBottom w:val="0"/>
      <w:divBdr>
        <w:top w:val="none" w:sz="0" w:space="0" w:color="auto"/>
        <w:left w:val="none" w:sz="0" w:space="0" w:color="auto"/>
        <w:bottom w:val="none" w:sz="0" w:space="0" w:color="auto"/>
        <w:right w:val="none" w:sz="0" w:space="0" w:color="auto"/>
      </w:divBdr>
    </w:div>
    <w:div w:id="1949578776">
      <w:bodyDiv w:val="1"/>
      <w:marLeft w:val="0"/>
      <w:marRight w:val="0"/>
      <w:marTop w:val="0"/>
      <w:marBottom w:val="0"/>
      <w:divBdr>
        <w:top w:val="none" w:sz="0" w:space="0" w:color="auto"/>
        <w:left w:val="none" w:sz="0" w:space="0" w:color="auto"/>
        <w:bottom w:val="none" w:sz="0" w:space="0" w:color="auto"/>
        <w:right w:val="none" w:sz="0" w:space="0" w:color="auto"/>
      </w:divBdr>
    </w:div>
    <w:div w:id="1955673137">
      <w:bodyDiv w:val="1"/>
      <w:marLeft w:val="0"/>
      <w:marRight w:val="0"/>
      <w:marTop w:val="0"/>
      <w:marBottom w:val="0"/>
      <w:divBdr>
        <w:top w:val="none" w:sz="0" w:space="0" w:color="auto"/>
        <w:left w:val="none" w:sz="0" w:space="0" w:color="auto"/>
        <w:bottom w:val="none" w:sz="0" w:space="0" w:color="auto"/>
        <w:right w:val="none" w:sz="0" w:space="0" w:color="auto"/>
      </w:divBdr>
    </w:div>
    <w:div w:id="1991983241">
      <w:bodyDiv w:val="1"/>
      <w:marLeft w:val="0"/>
      <w:marRight w:val="0"/>
      <w:marTop w:val="0"/>
      <w:marBottom w:val="0"/>
      <w:divBdr>
        <w:top w:val="none" w:sz="0" w:space="0" w:color="auto"/>
        <w:left w:val="none" w:sz="0" w:space="0" w:color="auto"/>
        <w:bottom w:val="none" w:sz="0" w:space="0" w:color="auto"/>
        <w:right w:val="none" w:sz="0" w:space="0" w:color="auto"/>
      </w:divBdr>
      <w:divsChild>
        <w:div w:id="35862114">
          <w:marLeft w:val="0"/>
          <w:marRight w:val="0"/>
          <w:marTop w:val="0"/>
          <w:marBottom w:val="0"/>
          <w:divBdr>
            <w:top w:val="single" w:sz="2" w:space="7" w:color="C0C0C0"/>
            <w:left w:val="single" w:sz="2" w:space="7" w:color="C0C0C0"/>
            <w:bottom w:val="single" w:sz="2" w:space="7" w:color="C0C0C0"/>
            <w:right w:val="single" w:sz="2" w:space="7" w:color="C0C0C0"/>
          </w:divBdr>
        </w:div>
      </w:divsChild>
    </w:div>
    <w:div w:id="1992127034">
      <w:bodyDiv w:val="1"/>
      <w:marLeft w:val="0"/>
      <w:marRight w:val="0"/>
      <w:marTop w:val="0"/>
      <w:marBottom w:val="0"/>
      <w:divBdr>
        <w:top w:val="none" w:sz="0" w:space="0" w:color="auto"/>
        <w:left w:val="none" w:sz="0" w:space="0" w:color="auto"/>
        <w:bottom w:val="none" w:sz="0" w:space="0" w:color="auto"/>
        <w:right w:val="none" w:sz="0" w:space="0" w:color="auto"/>
      </w:divBdr>
      <w:divsChild>
        <w:div w:id="88621687">
          <w:marLeft w:val="0"/>
          <w:marRight w:val="0"/>
          <w:marTop w:val="0"/>
          <w:marBottom w:val="0"/>
          <w:divBdr>
            <w:top w:val="none" w:sz="0" w:space="0" w:color="auto"/>
            <w:left w:val="none" w:sz="0" w:space="0" w:color="auto"/>
            <w:bottom w:val="none" w:sz="0" w:space="0" w:color="auto"/>
            <w:right w:val="none" w:sz="0" w:space="0" w:color="auto"/>
          </w:divBdr>
        </w:div>
      </w:divsChild>
    </w:div>
    <w:div w:id="2049642525">
      <w:bodyDiv w:val="1"/>
      <w:marLeft w:val="0"/>
      <w:marRight w:val="0"/>
      <w:marTop w:val="0"/>
      <w:marBottom w:val="0"/>
      <w:divBdr>
        <w:top w:val="none" w:sz="0" w:space="0" w:color="auto"/>
        <w:left w:val="none" w:sz="0" w:space="0" w:color="auto"/>
        <w:bottom w:val="none" w:sz="0" w:space="0" w:color="auto"/>
        <w:right w:val="none" w:sz="0" w:space="0" w:color="auto"/>
      </w:divBdr>
    </w:div>
    <w:div w:id="2055036226">
      <w:bodyDiv w:val="1"/>
      <w:marLeft w:val="0"/>
      <w:marRight w:val="0"/>
      <w:marTop w:val="0"/>
      <w:marBottom w:val="0"/>
      <w:divBdr>
        <w:top w:val="none" w:sz="0" w:space="0" w:color="auto"/>
        <w:left w:val="none" w:sz="0" w:space="0" w:color="auto"/>
        <w:bottom w:val="none" w:sz="0" w:space="0" w:color="auto"/>
        <w:right w:val="none" w:sz="0" w:space="0" w:color="auto"/>
      </w:divBdr>
    </w:div>
    <w:div w:id="205954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3BCCD-4708-4D40-8697-07F803FB8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Greenville Technical College</Company>
  <LinksUpToDate>false</LinksUpToDate>
  <CharactersWithSpaces>8688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Randolph Phillips</dc:creator>
  <cp:lastModifiedBy>Yennifer O. Mejia</cp:lastModifiedBy>
  <cp:revision>2</cp:revision>
  <cp:lastPrinted>2018-06-20T17:00:00Z</cp:lastPrinted>
  <dcterms:created xsi:type="dcterms:W3CDTF">2019-02-25T14:11:00Z</dcterms:created>
  <dcterms:modified xsi:type="dcterms:W3CDTF">2019-02-25T14:11:00Z</dcterms:modified>
</cp:coreProperties>
</file>